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40"/>
        </w:rPr>
      </w:pPr>
      <w:r>
        <w:rPr>
          <w:rFonts w:hint="eastAsia" w:ascii="黑体" w:hAnsi="黑体" w:eastAsia="黑体"/>
          <w:sz w:val="32"/>
          <w:szCs w:val="40"/>
        </w:rPr>
        <w:t>附件4</w:t>
      </w:r>
    </w:p>
    <w:p>
      <w:pPr>
        <w:widowControl/>
        <w:jc w:val="center"/>
        <w:outlineLvl w:val="0"/>
        <w:rPr>
          <w:rFonts w:hint="eastAsia" w:ascii="黑体" w:hAnsi="黑体" w:eastAsia="黑体" w:cs="黑体"/>
          <w:b w:val="0"/>
          <w:bCs w:val="0"/>
          <w:color w:val="000000"/>
          <w:kern w:val="36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36"/>
          <w:sz w:val="30"/>
          <w:szCs w:val="30"/>
        </w:rPr>
        <w:t>北京市国家级专精特新”小巨人“企业名单</w:t>
      </w:r>
      <w:r>
        <w:rPr>
          <w:rFonts w:hint="eastAsia" w:ascii="黑体" w:hAnsi="黑体" w:eastAsia="黑体" w:cs="黑体"/>
          <w:b w:val="0"/>
          <w:bCs w:val="0"/>
          <w:color w:val="000000"/>
          <w:kern w:val="36"/>
          <w:sz w:val="30"/>
          <w:szCs w:val="30"/>
        </w:rPr>
        <w:t xml:space="preserve"> 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72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02" w:hRule="atLeast"/>
        </w:trPr>
        <w:tc>
          <w:tcPr>
            <w:tcW w:w="12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72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</w:rPr>
              <w:t>企业名称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00" w:hRule="atLeast"/>
        </w:trPr>
        <w:tc>
          <w:tcPr>
            <w:tcW w:w="12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2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圣邦微电子（北京）股份有限公司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00" w:hRule="atLeast"/>
        </w:trPr>
        <w:tc>
          <w:tcPr>
            <w:tcW w:w="12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2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森特士兴集团股份有限公司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00" w:hRule="atLeast"/>
        </w:trPr>
        <w:tc>
          <w:tcPr>
            <w:tcW w:w="12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2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北京爱康宜诚医疗器材有限公司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00" w:hRule="atLeast"/>
        </w:trPr>
        <w:tc>
          <w:tcPr>
            <w:tcW w:w="12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2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中际联合（北京）科技股份有限公司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00" w:hRule="atLeast"/>
        </w:trPr>
        <w:tc>
          <w:tcPr>
            <w:tcW w:w="12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72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北京明朝万达科技股份有限公司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00" w:hRule="atLeast"/>
        </w:trPr>
        <w:tc>
          <w:tcPr>
            <w:tcW w:w="12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2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和芯星通科技（北京）有限公司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00" w:hRule="atLeast"/>
        </w:trPr>
        <w:tc>
          <w:tcPr>
            <w:tcW w:w="12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72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北京亿华通科技股份有限公司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00" w:hRule="atLeast"/>
        </w:trPr>
        <w:tc>
          <w:tcPr>
            <w:tcW w:w="12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2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北京高盟新材料股份有限公司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00" w:hRule="atLeast"/>
        </w:trPr>
        <w:tc>
          <w:tcPr>
            <w:tcW w:w="12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2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北京和信瑞通电力技术股份有限公司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00" w:hRule="atLeast"/>
        </w:trPr>
        <w:tc>
          <w:tcPr>
            <w:tcW w:w="12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72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北京梆梆安全科技有限公司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00" w:hRule="atLeast"/>
        </w:trPr>
        <w:tc>
          <w:tcPr>
            <w:tcW w:w="12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72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北京奥特美克科技股份有限公司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00" w:hRule="atLeast"/>
        </w:trPr>
        <w:tc>
          <w:tcPr>
            <w:tcW w:w="12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2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美巢集团股份公司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00" w:hRule="atLeast"/>
        </w:trPr>
        <w:tc>
          <w:tcPr>
            <w:tcW w:w="12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72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中晶环境科技股份有限公司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00" w:hRule="atLeast"/>
        </w:trPr>
        <w:tc>
          <w:tcPr>
            <w:tcW w:w="12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72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爱博诺德（北京）医疗科技股份有限公司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00" w:hRule="atLeast"/>
        </w:trPr>
        <w:tc>
          <w:tcPr>
            <w:tcW w:w="12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72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曙光节能技术（北京）股份有限公司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00" w:hRule="atLeast"/>
        </w:trPr>
        <w:tc>
          <w:tcPr>
            <w:tcW w:w="12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72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北京六合伟业科技股份有限公司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00" w:hRule="atLeast"/>
        </w:trPr>
        <w:tc>
          <w:tcPr>
            <w:tcW w:w="12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72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北京安博通科技股份有限公司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00" w:hRule="atLeast"/>
        </w:trPr>
        <w:tc>
          <w:tcPr>
            <w:tcW w:w="12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72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北京新雷能科技股份有限公司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00" w:hRule="atLeast"/>
        </w:trPr>
        <w:tc>
          <w:tcPr>
            <w:tcW w:w="12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72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北京天智航医疗科技股份有限公司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00" w:hRule="atLeast"/>
        </w:trPr>
        <w:tc>
          <w:tcPr>
            <w:tcW w:w="12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72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北京第七九七音响股份有限公司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00" w:hRule="atLeast"/>
        </w:trPr>
        <w:tc>
          <w:tcPr>
            <w:tcW w:w="12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72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北京和利康源医疗科技有限公司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00" w:hRule="atLeast"/>
        </w:trPr>
        <w:tc>
          <w:tcPr>
            <w:tcW w:w="12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72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赛诺威盛科技（北京）有限公司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00" w:hRule="atLeast"/>
        </w:trPr>
        <w:tc>
          <w:tcPr>
            <w:tcW w:w="12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72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北京诺康达医药科技股份有限公司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00" w:hRule="atLeast"/>
        </w:trPr>
        <w:tc>
          <w:tcPr>
            <w:tcW w:w="12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72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北京理工华创电动车技术有限公司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00" w:hRule="atLeast"/>
        </w:trPr>
        <w:tc>
          <w:tcPr>
            <w:tcW w:w="12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72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北京华环电子股份有限公司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00" w:hRule="atLeast"/>
        </w:trPr>
        <w:tc>
          <w:tcPr>
            <w:tcW w:w="12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72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北京威努特技术有限公司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00" w:hRule="atLeast"/>
        </w:trPr>
        <w:tc>
          <w:tcPr>
            <w:tcW w:w="12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72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北京佰仁医疗科技股份有限公司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00" w:hRule="atLeast"/>
        </w:trPr>
        <w:tc>
          <w:tcPr>
            <w:tcW w:w="12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72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北京佳讯飞鸿电气股份有限公司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00" w:hRule="atLeast"/>
        </w:trPr>
        <w:tc>
          <w:tcPr>
            <w:tcW w:w="12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72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北京力达康科技有限公司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00" w:hRule="atLeast"/>
        </w:trPr>
        <w:tc>
          <w:tcPr>
            <w:tcW w:w="12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2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北京华科仪科技股份有限公司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00" w:hRule="atLeast"/>
        </w:trPr>
        <w:tc>
          <w:tcPr>
            <w:tcW w:w="12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72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北京朗视仪器有限公司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00" w:hRule="atLeast"/>
        </w:trPr>
        <w:tc>
          <w:tcPr>
            <w:tcW w:w="12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72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北京世纪东方通讯设备有限公司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00" w:hRule="atLeast"/>
        </w:trPr>
        <w:tc>
          <w:tcPr>
            <w:tcW w:w="12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72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北京鼎普科技股份有限公司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00" w:hRule="atLeast"/>
        </w:trPr>
        <w:tc>
          <w:tcPr>
            <w:tcW w:w="12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72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北京群菱能源科技有限公司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00" w:hRule="atLeast"/>
        </w:trPr>
        <w:tc>
          <w:tcPr>
            <w:tcW w:w="12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72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北京华海基业机械设备有限公司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00" w:hRule="atLeast"/>
        </w:trPr>
        <w:tc>
          <w:tcPr>
            <w:tcW w:w="12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72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北京声智科技有限公司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00" w:hRule="atLeast"/>
        </w:trPr>
        <w:tc>
          <w:tcPr>
            <w:tcW w:w="12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72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心诺普医疗技术（北京）有限公司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00" w:hRule="atLeast"/>
        </w:trPr>
        <w:tc>
          <w:tcPr>
            <w:tcW w:w="12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72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北京佰才邦技术有限公司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00" w:hRule="atLeast"/>
        </w:trPr>
        <w:tc>
          <w:tcPr>
            <w:tcW w:w="12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72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北京惠朗时代科技有限公司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00" w:hRule="atLeast"/>
        </w:trPr>
        <w:tc>
          <w:tcPr>
            <w:tcW w:w="12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72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北京讯腾智慧科技股份有限公司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00" w:hRule="atLeast"/>
        </w:trPr>
        <w:tc>
          <w:tcPr>
            <w:tcW w:w="12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72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北京捷通华声科技股份有限公司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00" w:hRule="atLeast"/>
        </w:trPr>
        <w:tc>
          <w:tcPr>
            <w:tcW w:w="12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72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北京必创科技股份有限公司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00" w:hRule="atLeast"/>
        </w:trPr>
        <w:tc>
          <w:tcPr>
            <w:tcW w:w="12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72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北京科泰兴达高新技术有限公司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00" w:hRule="atLeast"/>
        </w:trPr>
        <w:tc>
          <w:tcPr>
            <w:tcW w:w="12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72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斯凯瑞利（北京）科技有限公司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00" w:hRule="atLeast"/>
        </w:trPr>
        <w:tc>
          <w:tcPr>
            <w:tcW w:w="12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72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美芯晟科技（北京）有限公司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00" w:hRule="atLeast"/>
        </w:trPr>
        <w:tc>
          <w:tcPr>
            <w:tcW w:w="12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72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北京硬创空间科技有限公司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00" w:hRule="atLeast"/>
        </w:trPr>
        <w:tc>
          <w:tcPr>
            <w:tcW w:w="12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72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北京凌天智能装备集团股份有限公司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00" w:hRule="atLeast"/>
        </w:trPr>
        <w:tc>
          <w:tcPr>
            <w:tcW w:w="12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72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北京晨晶电子有限公司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00" w:hRule="atLeast"/>
        </w:trPr>
        <w:tc>
          <w:tcPr>
            <w:tcW w:w="12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72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北京同有飞骥科技股份有限公司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00" w:hRule="atLeast"/>
        </w:trPr>
        <w:tc>
          <w:tcPr>
            <w:tcW w:w="12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2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云丁网络技术（北京）有限公司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00" w:hRule="atLeast"/>
        </w:trPr>
        <w:tc>
          <w:tcPr>
            <w:tcW w:w="12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72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北京易点淘网络技术有限公司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00" w:hRule="atLeast"/>
        </w:trPr>
        <w:tc>
          <w:tcPr>
            <w:tcW w:w="12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72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北京国电光宇机电设备有限公司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00" w:hRule="atLeast"/>
        </w:trPr>
        <w:tc>
          <w:tcPr>
            <w:tcW w:w="12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72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北京海兰信数据科技股份有限公司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00" w:hRule="atLeast"/>
        </w:trPr>
        <w:tc>
          <w:tcPr>
            <w:tcW w:w="12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72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北京理工导航控制科技股份有限公司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00" w:hRule="atLeast"/>
        </w:trPr>
        <w:tc>
          <w:tcPr>
            <w:tcW w:w="12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72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北京汇通天下物联科技有限公司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00" w:hRule="atLeast"/>
        </w:trPr>
        <w:tc>
          <w:tcPr>
            <w:tcW w:w="12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72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北京优迅医学检验实验室有限公司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00" w:hRule="atLeast"/>
        </w:trPr>
        <w:tc>
          <w:tcPr>
            <w:tcW w:w="12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72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北京理工新源信息科技有限公司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00" w:hRule="atLeast"/>
        </w:trPr>
        <w:tc>
          <w:tcPr>
            <w:tcW w:w="12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72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北京海天瑞声科技股份有限公司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00" w:hRule="atLeast"/>
        </w:trPr>
        <w:tc>
          <w:tcPr>
            <w:tcW w:w="12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72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北京京东方专用显示科技有限公司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00" w:hRule="atLeast"/>
        </w:trPr>
        <w:tc>
          <w:tcPr>
            <w:tcW w:w="12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72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北京大清生物技术股份有限公司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00" w:hRule="atLeast"/>
        </w:trPr>
        <w:tc>
          <w:tcPr>
            <w:tcW w:w="12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72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北京康美特科技股份有限公司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00" w:hRule="atLeast"/>
        </w:trPr>
        <w:tc>
          <w:tcPr>
            <w:tcW w:w="12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72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北京普凡防护科技有限公司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00" w:hRule="atLeast"/>
        </w:trPr>
        <w:tc>
          <w:tcPr>
            <w:tcW w:w="12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72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国能日新科技股份有限公司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00" w:hRule="atLeast"/>
        </w:trPr>
        <w:tc>
          <w:tcPr>
            <w:tcW w:w="12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72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北京阅微基因技术有限公司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00" w:hRule="atLeast"/>
        </w:trPr>
        <w:tc>
          <w:tcPr>
            <w:tcW w:w="12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72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富思特新材料科技发展股份有限公司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00" w:hRule="atLeast"/>
        </w:trPr>
        <w:tc>
          <w:tcPr>
            <w:tcW w:w="12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72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北人智能装备科技有限公司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00" w:hRule="atLeast"/>
        </w:trPr>
        <w:tc>
          <w:tcPr>
            <w:tcW w:w="12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72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北京嘉洁能科技股份有限公司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00" w:hRule="atLeast"/>
        </w:trPr>
        <w:tc>
          <w:tcPr>
            <w:tcW w:w="12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72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北京博源恒芯科技股份有限公司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00" w:hRule="atLeast"/>
        </w:trPr>
        <w:tc>
          <w:tcPr>
            <w:tcW w:w="12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72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北京贝能达信息技术股份有限公司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00" w:hRule="atLeast"/>
        </w:trPr>
        <w:tc>
          <w:tcPr>
            <w:tcW w:w="12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72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威讯柏睿数据科技（北京）有限公司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00" w:hRule="atLeast"/>
        </w:trPr>
        <w:tc>
          <w:tcPr>
            <w:tcW w:w="12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72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北京聚通达科技股份有限公司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00" w:hRule="atLeast"/>
        </w:trPr>
        <w:tc>
          <w:tcPr>
            <w:tcW w:w="12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72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国信优易数据股份有限公司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00" w:hRule="atLeast"/>
        </w:trPr>
        <w:tc>
          <w:tcPr>
            <w:tcW w:w="12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72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搏世因（北京）高压电气有限公司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00" w:hRule="atLeast"/>
        </w:trPr>
        <w:tc>
          <w:tcPr>
            <w:tcW w:w="12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72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天新福（北京）医疗器材股份有限公司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00" w:hRule="atLeast"/>
        </w:trPr>
        <w:tc>
          <w:tcPr>
            <w:tcW w:w="12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72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北京赛科康仑环保科技有限公司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00" w:hRule="atLeast"/>
        </w:trPr>
        <w:tc>
          <w:tcPr>
            <w:tcW w:w="12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72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北京昂瑞微电子技术有限公司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00" w:hRule="atLeast"/>
        </w:trPr>
        <w:tc>
          <w:tcPr>
            <w:tcW w:w="12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72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北京中普达科技股份有限公司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00" w:hRule="atLeast"/>
        </w:trPr>
        <w:tc>
          <w:tcPr>
            <w:tcW w:w="12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72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北京吉因加医学检验实验室有限公司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00" w:hRule="atLeast"/>
        </w:trPr>
        <w:tc>
          <w:tcPr>
            <w:tcW w:w="12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79</w:t>
            </w:r>
          </w:p>
        </w:tc>
        <w:tc>
          <w:tcPr>
            <w:tcW w:w="72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北京泰派斯特科技发展有限公司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00" w:hRule="atLeast"/>
        </w:trPr>
        <w:tc>
          <w:tcPr>
            <w:tcW w:w="12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72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北京新光凯乐汽车冷成型件股份有限公司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00" w:hRule="atLeast"/>
        </w:trPr>
        <w:tc>
          <w:tcPr>
            <w:tcW w:w="12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81</w:t>
            </w:r>
          </w:p>
        </w:tc>
        <w:tc>
          <w:tcPr>
            <w:tcW w:w="72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北京芯盾时代科技有限公司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00" w:hRule="atLeast"/>
        </w:trPr>
        <w:tc>
          <w:tcPr>
            <w:tcW w:w="12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82</w:t>
            </w:r>
          </w:p>
        </w:tc>
        <w:tc>
          <w:tcPr>
            <w:tcW w:w="72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北京梦想加信息技术有限公司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00" w:hRule="atLeast"/>
        </w:trPr>
        <w:tc>
          <w:tcPr>
            <w:tcW w:w="12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83</w:t>
            </w:r>
          </w:p>
        </w:tc>
        <w:tc>
          <w:tcPr>
            <w:tcW w:w="72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北京航星永志科技有限公司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00" w:hRule="atLeast"/>
        </w:trPr>
        <w:tc>
          <w:tcPr>
            <w:tcW w:w="12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72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北京眼神智能科技有限公司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00" w:hRule="atLeast"/>
        </w:trPr>
        <w:tc>
          <w:tcPr>
            <w:tcW w:w="12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72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北京荣创岩土工程股份有限公司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00" w:hRule="atLeast"/>
        </w:trPr>
        <w:tc>
          <w:tcPr>
            <w:tcW w:w="12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86</w:t>
            </w:r>
          </w:p>
        </w:tc>
        <w:tc>
          <w:tcPr>
            <w:tcW w:w="72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北京品驰医疗设备有限公司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00" w:hRule="atLeast"/>
        </w:trPr>
        <w:tc>
          <w:tcPr>
            <w:tcW w:w="12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87</w:t>
            </w:r>
          </w:p>
        </w:tc>
        <w:tc>
          <w:tcPr>
            <w:tcW w:w="72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北京卓立汉光仪器有限公司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00" w:hRule="atLeast"/>
        </w:trPr>
        <w:tc>
          <w:tcPr>
            <w:tcW w:w="12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88</w:t>
            </w:r>
          </w:p>
        </w:tc>
        <w:tc>
          <w:tcPr>
            <w:tcW w:w="72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北京康普锡威科技有限公司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00" w:hRule="atLeast"/>
        </w:trPr>
        <w:tc>
          <w:tcPr>
            <w:tcW w:w="12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89</w:t>
            </w:r>
          </w:p>
        </w:tc>
        <w:tc>
          <w:tcPr>
            <w:tcW w:w="72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北京凯普林光电科技股份有限公司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00" w:hRule="atLeast"/>
        </w:trPr>
        <w:tc>
          <w:tcPr>
            <w:tcW w:w="12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72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北京臻迪科技股份有限公司</w:t>
            </w:r>
          </w:p>
        </w:tc>
      </w:tr>
    </w:tbl>
    <w:p>
      <w:pPr>
        <w:rPr>
          <w:sz w:val="32"/>
          <w:szCs w:val="4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altName w:val="方正宋体S-超大字符集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思源黑体 CN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思源黑体 CN">
    <w:panose1 w:val="020B0600000000000000"/>
    <w:charset w:val="86"/>
    <w:family w:val="auto"/>
    <w:pitch w:val="default"/>
    <w:sig w:usb0="20000003" w:usb1="2ADF3C10" w:usb2="00000016" w:usb3="00000000" w:csb0="60060107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7474EF"/>
    <w:rsid w:val="003555FB"/>
    <w:rsid w:val="003B3205"/>
    <w:rsid w:val="00465AE7"/>
    <w:rsid w:val="004B08AD"/>
    <w:rsid w:val="00870419"/>
    <w:rsid w:val="0098665A"/>
    <w:rsid w:val="00B1430D"/>
    <w:rsid w:val="00B52339"/>
    <w:rsid w:val="00B81416"/>
    <w:rsid w:val="00DD3767"/>
    <w:rsid w:val="00E10A59"/>
    <w:rsid w:val="0A7474EF"/>
    <w:rsid w:val="3F259D2C"/>
    <w:rsid w:val="3F93DFB5"/>
    <w:rsid w:val="59F6BF82"/>
    <w:rsid w:val="7A4FB1E6"/>
    <w:rsid w:val="AC77815D"/>
    <w:rsid w:val="BEEE525A"/>
    <w:rsid w:val="FFEE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8FAF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253</Words>
  <Characters>1448</Characters>
  <Lines>12</Lines>
  <Paragraphs>3</Paragraphs>
  <TotalTime>6</TotalTime>
  <ScaleCrop>false</ScaleCrop>
  <LinksUpToDate>false</LinksUpToDate>
  <CharactersWithSpaces>1698</CharactersWithSpaces>
  <Application>WPS Office_10.1.0.7448_F1E327BC-269C-435d-A152-05C5408002CA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2021-02-24T08:00:00Z</dcterms:created>
  <dc:creator>鲁品超</dc:creator>
  <cp:lastModifiedBy>admin</cp:lastModifiedBy>
  <dcterms:modified xsi:type="dcterms:W3CDTF">2021-02-27T12:43:29Z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2052-10.1.0.7448</vt:lpwstr>
  </property>
</Properties>
</file>