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3EAA" w14:textId="3F034FC9" w:rsidR="00A705BF" w:rsidRDefault="00093C26">
      <w:pPr>
        <w:spacing w:line="560" w:lineRule="exact"/>
        <w:jc w:val="left"/>
        <w:outlineLvl w:val="0"/>
        <w:rPr>
          <w:rFonts w:ascii="黑体" w:eastAsia="黑体" w:hAnsi="黑体" w:hint="eastAsia"/>
          <w:szCs w:val="36"/>
        </w:rPr>
      </w:pPr>
      <w:r>
        <w:rPr>
          <w:rFonts w:ascii="黑体" w:eastAsia="黑体" w:hAnsi="黑体" w:hint="eastAsia"/>
          <w:szCs w:val="36"/>
        </w:rPr>
        <w:t>附件6</w:t>
      </w:r>
    </w:p>
    <w:p w14:paraId="2B37014F" w14:textId="77777777" w:rsidR="00A705BF" w:rsidRDefault="00A705BF">
      <w:pPr>
        <w:pStyle w:val="a0"/>
      </w:pPr>
    </w:p>
    <w:p w14:paraId="783A0FB5" w14:textId="77777777" w:rsidR="00A705BF" w:rsidRDefault="00000000">
      <w:pPr>
        <w:pStyle w:val="aa"/>
        <w:widowControl/>
        <w:spacing w:beforeAutospacing="0" w:afterAutospacing="0" w:line="560" w:lineRule="exact"/>
        <w:jc w:val="center"/>
        <w:rPr>
          <w:rFonts w:ascii="方正小标宋简体" w:eastAsia="方正小标宋简体" w:hAnsi="黑体" w:hint="eastAsia"/>
          <w:kern w:val="2"/>
          <w:sz w:val="40"/>
          <w:szCs w:val="40"/>
        </w:rPr>
      </w:pPr>
      <w:r>
        <w:rPr>
          <w:rFonts w:ascii="方正小标宋简体" w:eastAsia="方正小标宋简体" w:hAnsi="黑体" w:hint="eastAsia"/>
          <w:kern w:val="2"/>
          <w:sz w:val="40"/>
          <w:szCs w:val="40"/>
        </w:rPr>
        <w:t>打造行业标杆示范</w:t>
      </w:r>
      <w:proofErr w:type="gramStart"/>
      <w:r>
        <w:rPr>
          <w:rFonts w:ascii="方正小标宋简体" w:eastAsia="方正小标宋简体" w:hAnsi="黑体" w:hint="eastAsia"/>
          <w:kern w:val="2"/>
          <w:sz w:val="40"/>
          <w:szCs w:val="40"/>
        </w:rPr>
        <w:t>首方案</w:t>
      </w:r>
      <w:proofErr w:type="gramEnd"/>
      <w:r>
        <w:rPr>
          <w:rFonts w:ascii="方正小标宋简体" w:eastAsia="方正小标宋简体" w:hAnsi="黑体" w:hint="eastAsia"/>
          <w:kern w:val="2"/>
          <w:sz w:val="40"/>
          <w:szCs w:val="40"/>
        </w:rPr>
        <w:t>奖励申报说明</w:t>
      </w:r>
    </w:p>
    <w:p w14:paraId="6679950D" w14:textId="77777777" w:rsidR="00A705BF" w:rsidRDefault="00A705BF">
      <w:pPr>
        <w:pStyle w:val="aa"/>
        <w:widowControl/>
        <w:spacing w:beforeAutospacing="0" w:afterAutospacing="0" w:line="560" w:lineRule="exact"/>
        <w:jc w:val="center"/>
        <w:rPr>
          <w:rFonts w:ascii="方正小标宋简体" w:eastAsia="方正小标宋简体" w:hAnsi="黑体" w:hint="eastAsia"/>
          <w:kern w:val="2"/>
          <w:sz w:val="40"/>
          <w:szCs w:val="40"/>
        </w:rPr>
      </w:pPr>
    </w:p>
    <w:p w14:paraId="61580F21" w14:textId="77777777" w:rsidR="00A705BF" w:rsidRDefault="00000000">
      <w:pPr>
        <w:numPr>
          <w:ilvl w:val="0"/>
          <w:numId w:val="1"/>
        </w:numPr>
        <w:spacing w:line="560" w:lineRule="exact"/>
        <w:ind w:left="640"/>
        <w:rPr>
          <w:rFonts w:ascii="黑体" w:eastAsia="黑体" w:hAnsi="黑体" w:cs="黑体" w:hint="eastAsia"/>
          <w:szCs w:val="32"/>
        </w:rPr>
      </w:pPr>
      <w:r>
        <w:rPr>
          <w:rFonts w:ascii="黑体" w:eastAsia="黑体" w:hAnsi="黑体" w:cs="黑体" w:hint="eastAsia"/>
          <w:szCs w:val="32"/>
        </w:rPr>
        <w:t>申报条件</w:t>
      </w:r>
    </w:p>
    <w:p w14:paraId="0A49450D" w14:textId="77777777" w:rsidR="00A705BF" w:rsidRDefault="00000000">
      <w:pPr>
        <w:spacing w:line="560" w:lineRule="exact"/>
        <w:ind w:firstLineChars="200" w:firstLine="632"/>
        <w:rPr>
          <w:rFonts w:ascii="仿宋_GB2312" w:eastAsia="仿宋_GB2312" w:cs="仿宋_GB2312"/>
          <w:szCs w:val="32"/>
          <w:lang w:bidi="ar"/>
        </w:rPr>
      </w:pPr>
      <w:r>
        <w:rPr>
          <w:rFonts w:ascii="仿宋_GB2312" w:eastAsia="仿宋_GB2312" w:hAnsi="仿宋_GB2312" w:cs="仿宋_GB2312"/>
          <w:kern w:val="0"/>
          <w:szCs w:val="32"/>
        </w:rPr>
        <w:t>1.</w:t>
      </w:r>
      <w:r>
        <w:rPr>
          <w:rFonts w:ascii="仿宋_GB2312" w:eastAsia="仿宋_GB2312" w:hAnsi="仿宋_GB2312" w:cs="仿宋_GB2312" w:hint="eastAsia"/>
          <w:szCs w:val="32"/>
        </w:rPr>
        <w:t>申报主体可选择单独申报或联合申报，申报主体应为信息软件类企业，</w:t>
      </w:r>
      <w:proofErr w:type="gramStart"/>
      <w:r>
        <w:rPr>
          <w:rFonts w:ascii="仿宋_GB2312" w:eastAsia="仿宋_GB2312" w:hAnsi="仿宋_GB2312" w:cs="仿宋_GB2312" w:hint="eastAsia"/>
          <w:szCs w:val="32"/>
        </w:rPr>
        <w:t>若联合</w:t>
      </w:r>
      <w:proofErr w:type="gramEnd"/>
      <w:r>
        <w:rPr>
          <w:rFonts w:ascii="仿宋_GB2312" w:eastAsia="仿宋_GB2312" w:hAnsi="仿宋_GB2312" w:cs="仿宋_GB2312" w:hint="eastAsia"/>
          <w:szCs w:val="32"/>
        </w:rPr>
        <w:t>申报，联合体成员可</w:t>
      </w:r>
      <w:r>
        <w:rPr>
          <w:rFonts w:ascii="仿宋_GB2312" w:eastAsia="仿宋_GB2312" w:cs="仿宋_GB2312"/>
          <w:szCs w:val="32"/>
          <w:lang w:bidi="ar"/>
        </w:rPr>
        <w:t>包括</w:t>
      </w:r>
      <w:r>
        <w:rPr>
          <w:rFonts w:ascii="仿宋_GB2312" w:eastAsia="仿宋_GB2312" w:hAnsi="仿宋_GB2312" w:cs="仿宋_GB2312" w:hint="eastAsia"/>
          <w:szCs w:val="32"/>
        </w:rPr>
        <w:t>信息软件类企业</w:t>
      </w:r>
      <w:r>
        <w:rPr>
          <w:rFonts w:ascii="仿宋_GB2312" w:eastAsia="仿宋_GB2312" w:cs="仿宋_GB2312" w:hint="eastAsia"/>
          <w:szCs w:val="32"/>
          <w:lang w:bidi="ar"/>
        </w:rPr>
        <w:t>和行业用户</w:t>
      </w:r>
      <w:r>
        <w:rPr>
          <w:rFonts w:ascii="仿宋_GB2312" w:eastAsia="仿宋_GB2312" w:cs="仿宋_GB2312"/>
          <w:szCs w:val="32"/>
          <w:lang w:bidi="ar"/>
        </w:rPr>
        <w:t>，</w:t>
      </w:r>
      <w:r>
        <w:rPr>
          <w:rFonts w:ascii="仿宋_GB2312" w:eastAsia="仿宋_GB2312" w:cs="仿宋_GB2312" w:hint="eastAsia"/>
          <w:szCs w:val="32"/>
          <w:lang w:bidi="ar"/>
        </w:rPr>
        <w:t>由产业</w:t>
      </w:r>
      <w:proofErr w:type="gramStart"/>
      <w:r>
        <w:rPr>
          <w:rFonts w:ascii="仿宋_GB2312" w:eastAsia="仿宋_GB2312" w:cs="仿宋_GB2312" w:hint="eastAsia"/>
          <w:szCs w:val="32"/>
          <w:lang w:bidi="ar"/>
        </w:rPr>
        <w:t>侧企业</w:t>
      </w:r>
      <w:proofErr w:type="gramEnd"/>
      <w:r>
        <w:rPr>
          <w:rFonts w:ascii="仿宋_GB2312" w:eastAsia="仿宋_GB2312" w:cs="仿宋_GB2312"/>
          <w:szCs w:val="32"/>
          <w:lang w:bidi="ar"/>
        </w:rPr>
        <w:t>作为联合体牵头单位</w:t>
      </w:r>
      <w:r>
        <w:rPr>
          <w:rFonts w:ascii="仿宋_GB2312" w:eastAsia="仿宋_GB2312" w:cs="仿宋_GB2312" w:hint="eastAsia"/>
          <w:szCs w:val="32"/>
          <w:lang w:bidi="ar"/>
        </w:rPr>
        <w:t>。</w:t>
      </w:r>
    </w:p>
    <w:p w14:paraId="37EAB1F4" w14:textId="77777777" w:rsidR="00A705BF" w:rsidRDefault="00000000">
      <w:pPr>
        <w:spacing w:line="560" w:lineRule="exact"/>
        <w:ind w:firstLineChars="200" w:firstLine="632"/>
        <w:rPr>
          <w:rFonts w:ascii="仿宋_GB2312" w:eastAsia="仿宋_GB2312" w:cs="仿宋_GB2312"/>
          <w:szCs w:val="32"/>
          <w:lang w:bidi="ar"/>
        </w:rPr>
      </w:pPr>
      <w:r>
        <w:rPr>
          <w:rFonts w:ascii="仿宋_GB2312" w:eastAsia="仿宋_GB2312" w:hAnsi="仿宋_GB2312" w:cs="仿宋_GB2312"/>
          <w:kern w:val="0"/>
          <w:szCs w:val="32"/>
        </w:rPr>
        <w:t>2.申报主体应在</w:t>
      </w:r>
      <w:r>
        <w:rPr>
          <w:rFonts w:ascii="仿宋_GB2312" w:eastAsia="仿宋_GB2312" w:hAnsi="仿宋_GB2312" w:cs="仿宋_GB2312" w:hint="eastAsia"/>
          <w:szCs w:val="32"/>
        </w:rPr>
        <w:t>制造业、金融、能源、交通、教育、医疗、安防、航空航天、通信、城市治理</w:t>
      </w:r>
      <w:r>
        <w:rPr>
          <w:rFonts w:ascii="仿宋_GB2312" w:eastAsia="仿宋_GB2312" w:hAnsi="仿宋_GB2312" w:cs="仿宋_GB2312"/>
          <w:kern w:val="0"/>
          <w:szCs w:val="32"/>
        </w:rPr>
        <w:t>等重点行业典型场景有实际落地并稳定运行的解决方案，且该方案在该应用场景首用、真用，同时涉及</w:t>
      </w:r>
      <w:r>
        <w:rPr>
          <w:rFonts w:ascii="仿宋_GB2312" w:eastAsia="仿宋_GB2312" w:hAnsi="仿宋_GB2312" w:cs="仿宋_GB2312" w:hint="eastAsia"/>
          <w:kern w:val="0"/>
          <w:szCs w:val="32"/>
        </w:rPr>
        <w:t>含CPU、操作系统、数据库在内的</w:t>
      </w:r>
      <w:r>
        <w:rPr>
          <w:rFonts w:ascii="仿宋_GB2312" w:eastAsia="仿宋_GB2312" w:hAnsi="仿宋_GB2312" w:cs="仿宋_GB2312"/>
          <w:kern w:val="0"/>
          <w:szCs w:val="32"/>
        </w:rPr>
        <w:t>多个</w:t>
      </w:r>
      <w:proofErr w:type="gramStart"/>
      <w:r>
        <w:rPr>
          <w:rFonts w:ascii="仿宋_GB2312" w:eastAsia="仿宋_GB2312" w:hAnsi="仿宋_GB2312" w:cs="仿宋_GB2312" w:hint="eastAsia"/>
          <w:kern w:val="0"/>
          <w:szCs w:val="32"/>
        </w:rPr>
        <w:t>信创</w:t>
      </w:r>
      <w:r>
        <w:rPr>
          <w:rFonts w:ascii="仿宋_GB2312" w:eastAsia="仿宋_GB2312" w:hAnsi="仿宋_GB2312" w:cs="仿宋_GB2312"/>
          <w:kern w:val="0"/>
          <w:szCs w:val="32"/>
        </w:rPr>
        <w:t>产品</w:t>
      </w:r>
      <w:proofErr w:type="gramEnd"/>
      <w:r>
        <w:rPr>
          <w:rFonts w:ascii="仿宋_GB2312" w:eastAsia="仿宋_GB2312" w:hAnsi="仿宋_GB2312" w:cs="仿宋_GB2312"/>
          <w:kern w:val="0"/>
          <w:szCs w:val="32"/>
        </w:rPr>
        <w:t>类别。其中，</w:t>
      </w:r>
      <w:r>
        <w:rPr>
          <w:rFonts w:ascii="仿宋_GB2312" w:eastAsia="仿宋_GB2312" w:cs="仿宋_GB2312"/>
          <w:szCs w:val="32"/>
          <w:lang w:bidi="ar"/>
        </w:rPr>
        <w:t>典型场景指应用场景在同一行业中是共性的、完整的，且属于主营业务。</w:t>
      </w:r>
    </w:p>
    <w:p w14:paraId="41B9BA41" w14:textId="77777777" w:rsidR="00A705BF" w:rsidRDefault="00000000">
      <w:pPr>
        <w:snapToGrid w:val="0"/>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kern w:val="0"/>
          <w:szCs w:val="32"/>
        </w:rPr>
        <w:t>3.申报的方案应是签署采购合同且完成验收的项目。</w:t>
      </w:r>
      <w:r>
        <w:rPr>
          <w:rFonts w:ascii="仿宋_GB2312" w:eastAsia="仿宋_GB2312" w:hAnsi="仿宋_GB2312" w:cs="仿宋_GB2312" w:hint="eastAsia"/>
          <w:szCs w:val="32"/>
        </w:rPr>
        <w:t>并且截止至申报之</w:t>
      </w:r>
      <w:proofErr w:type="gramStart"/>
      <w:r>
        <w:rPr>
          <w:rFonts w:ascii="仿宋_GB2312" w:eastAsia="仿宋_GB2312" w:hAnsi="仿宋_GB2312" w:cs="仿宋_GB2312" w:hint="eastAsia"/>
          <w:szCs w:val="32"/>
        </w:rPr>
        <w:t>日项目非</w:t>
      </w:r>
      <w:proofErr w:type="gramEnd"/>
      <w:r>
        <w:rPr>
          <w:rFonts w:ascii="仿宋_GB2312" w:eastAsia="仿宋_GB2312" w:hAnsi="仿宋_GB2312" w:cs="仿宋_GB2312" w:hint="eastAsia"/>
          <w:szCs w:val="32"/>
        </w:rPr>
        <w:t>硬件部分的</w:t>
      </w:r>
      <w:proofErr w:type="gramStart"/>
      <w:r>
        <w:rPr>
          <w:rFonts w:ascii="仿宋_GB2312" w:eastAsia="仿宋_GB2312" w:hAnsi="仿宋_GB2312" w:cs="仿宋_GB2312" w:hint="eastAsia"/>
          <w:szCs w:val="32"/>
        </w:rPr>
        <w:t>信创产品</w:t>
      </w:r>
      <w:proofErr w:type="gramEnd"/>
      <w:r>
        <w:rPr>
          <w:rFonts w:ascii="仿宋_GB2312" w:eastAsia="仿宋_GB2312" w:hAnsi="仿宋_GB2312" w:cs="仿宋_GB2312" w:hint="eastAsia"/>
          <w:szCs w:val="32"/>
        </w:rPr>
        <w:t>及服务</w:t>
      </w:r>
      <w:proofErr w:type="gramStart"/>
      <w:r>
        <w:rPr>
          <w:rFonts w:ascii="仿宋_GB2312" w:eastAsia="仿宋_GB2312" w:hAnsi="仿宋_GB2312" w:cs="仿宋_GB2312" w:hint="eastAsia"/>
          <w:szCs w:val="32"/>
        </w:rPr>
        <w:t>实际回</w:t>
      </w:r>
      <w:proofErr w:type="gramEnd"/>
      <w:r>
        <w:rPr>
          <w:rFonts w:ascii="仿宋_GB2312" w:eastAsia="仿宋_GB2312" w:hAnsi="仿宋_GB2312" w:cs="仿宋_GB2312" w:hint="eastAsia"/>
          <w:szCs w:val="32"/>
        </w:rPr>
        <w:t>款额不低于100万元。</w:t>
      </w:r>
      <w:r>
        <w:rPr>
          <w:rFonts w:ascii="仿宋_GB2312" w:eastAsia="仿宋_GB2312" w:hAnsi="仿宋_GB2312" w:cs="仿宋_GB2312" w:hint="eastAsia"/>
          <w:kern w:val="0"/>
          <w:szCs w:val="32"/>
        </w:rPr>
        <w:t>项目</w:t>
      </w:r>
      <w:r>
        <w:rPr>
          <w:rFonts w:ascii="仿宋_GB2312" w:eastAsia="仿宋_GB2312" w:hAnsi="仿宋_GB2312" w:cs="仿宋_GB2312"/>
          <w:kern w:val="0"/>
          <w:szCs w:val="32"/>
        </w:rPr>
        <w:t>验收</w:t>
      </w:r>
      <w:r>
        <w:rPr>
          <w:rFonts w:ascii="仿宋_GB2312" w:eastAsia="仿宋_GB2312" w:cs="仿宋_GB2312" w:hint="eastAsia"/>
          <w:szCs w:val="32"/>
          <w:lang w:bidi="ar"/>
        </w:rPr>
        <w:t>日期应在2025年1月1日（含）</w:t>
      </w:r>
      <w:r>
        <w:rPr>
          <w:rFonts w:ascii="仿宋_GB2312" w:eastAsia="仿宋_GB2312" w:cs="仿宋_GB2312"/>
          <w:szCs w:val="32"/>
          <w:lang w:bidi="ar"/>
        </w:rPr>
        <w:t>以后</w:t>
      </w:r>
      <w:r>
        <w:rPr>
          <w:rFonts w:ascii="仿宋_GB2312" w:eastAsia="仿宋_GB2312" w:hAnsi="仿宋_GB2312" w:cs="仿宋_GB2312" w:hint="eastAsia"/>
          <w:szCs w:val="32"/>
        </w:rPr>
        <w:t>至征集截止日前</w:t>
      </w:r>
      <w:r>
        <w:rPr>
          <w:rFonts w:ascii="仿宋_GB2312" w:eastAsia="仿宋_GB2312" w:cs="仿宋_GB2312"/>
          <w:szCs w:val="32"/>
          <w:lang w:bidi="ar"/>
        </w:rPr>
        <w:t>。</w:t>
      </w:r>
      <w:r>
        <w:rPr>
          <w:rFonts w:ascii="仿宋_GB2312" w:eastAsia="仿宋_GB2312" w:hAnsi="仿宋_GB2312" w:cs="仿宋_GB2312" w:hint="eastAsia"/>
          <w:szCs w:val="32"/>
        </w:rPr>
        <w:t>每个企业只能参与申报一个首方案。非硬件部分的</w:t>
      </w:r>
      <w:proofErr w:type="gramStart"/>
      <w:r>
        <w:rPr>
          <w:rFonts w:ascii="仿宋_GB2312" w:eastAsia="仿宋_GB2312" w:hAnsi="仿宋_GB2312" w:cs="仿宋_GB2312" w:hint="eastAsia"/>
          <w:szCs w:val="32"/>
        </w:rPr>
        <w:t>信创产品</w:t>
      </w:r>
      <w:proofErr w:type="gramEnd"/>
      <w:r>
        <w:rPr>
          <w:rFonts w:ascii="仿宋_GB2312" w:eastAsia="仿宋_GB2312" w:hAnsi="仿宋_GB2312" w:cs="仿宋_GB2312" w:hint="eastAsia"/>
          <w:szCs w:val="32"/>
        </w:rPr>
        <w:t>及服务</w:t>
      </w:r>
      <w:proofErr w:type="gramStart"/>
      <w:r>
        <w:rPr>
          <w:rFonts w:ascii="仿宋_GB2312" w:eastAsia="仿宋_GB2312" w:hAnsi="仿宋_GB2312" w:cs="仿宋_GB2312" w:hint="eastAsia"/>
          <w:szCs w:val="32"/>
        </w:rPr>
        <w:t>实际回</w:t>
      </w:r>
      <w:proofErr w:type="gramEnd"/>
      <w:r>
        <w:rPr>
          <w:rFonts w:ascii="仿宋_GB2312" w:eastAsia="仿宋_GB2312" w:hAnsi="仿宋_GB2312" w:cs="仿宋_GB2312" w:hint="eastAsia"/>
          <w:szCs w:val="32"/>
        </w:rPr>
        <w:t>款额是指采购清单中已回款</w:t>
      </w:r>
      <w:proofErr w:type="gramStart"/>
      <w:r>
        <w:rPr>
          <w:rFonts w:ascii="仿宋_GB2312" w:eastAsia="仿宋_GB2312" w:hAnsi="仿宋_GB2312" w:cs="仿宋_GB2312" w:hint="eastAsia"/>
          <w:szCs w:val="32"/>
        </w:rPr>
        <w:t>的信创软件产品</w:t>
      </w:r>
      <w:proofErr w:type="gramEnd"/>
      <w:r>
        <w:rPr>
          <w:rFonts w:ascii="仿宋_GB2312" w:eastAsia="仿宋_GB2312" w:hAnsi="仿宋_GB2312" w:cs="仿宋_GB2312" w:hint="eastAsia"/>
          <w:szCs w:val="32"/>
        </w:rPr>
        <w:t>费用和服务费用，包括应用软件以及配套的操作系统、数据库、中间件等软件费用，以及项目实施和集成服务费用等，不包括采购清单中的服务器、</w:t>
      </w:r>
      <w:proofErr w:type="gramStart"/>
      <w:r>
        <w:rPr>
          <w:rFonts w:ascii="仿宋_GB2312" w:eastAsia="仿宋_GB2312" w:hAnsi="仿宋_GB2312" w:cs="仿宋_GB2312" w:hint="eastAsia"/>
          <w:szCs w:val="32"/>
        </w:rPr>
        <w:t>算力卡</w:t>
      </w:r>
      <w:proofErr w:type="gramEnd"/>
      <w:r>
        <w:rPr>
          <w:rFonts w:ascii="仿宋_GB2312" w:eastAsia="仿宋_GB2312" w:hAnsi="仿宋_GB2312" w:cs="仿宋_GB2312" w:hint="eastAsia"/>
          <w:szCs w:val="32"/>
        </w:rPr>
        <w:t>、桌面端、网络设备、安全设备等硬</w:t>
      </w:r>
      <w:r>
        <w:rPr>
          <w:rFonts w:ascii="仿宋_GB2312" w:eastAsia="仿宋_GB2312" w:hAnsi="仿宋_GB2312" w:cs="仿宋_GB2312" w:hint="eastAsia"/>
          <w:szCs w:val="32"/>
        </w:rPr>
        <w:lastRenderedPageBreak/>
        <w:t>件费用。</w:t>
      </w:r>
    </w:p>
    <w:p w14:paraId="0D2B1693" w14:textId="77777777" w:rsidR="00A705BF" w:rsidRDefault="00000000">
      <w:pPr>
        <w:spacing w:line="560" w:lineRule="exact"/>
        <w:ind w:firstLineChars="200" w:firstLine="632"/>
        <w:rPr>
          <w:rFonts w:ascii="仿宋_GB2312" w:eastAsia="仿宋_GB2312" w:hAnsi="仿宋_GB2312" w:cs="仿宋_GB2312" w:hint="eastAsia"/>
          <w:kern w:val="0"/>
          <w:szCs w:val="32"/>
        </w:rPr>
      </w:pPr>
      <w:r>
        <w:rPr>
          <w:rFonts w:ascii="仿宋_GB2312" w:eastAsia="仿宋_GB2312" w:hAnsi="仿宋_GB2312" w:cs="仿宋_GB2312"/>
          <w:kern w:val="0"/>
          <w:szCs w:val="32"/>
        </w:rPr>
        <w:t>4.方案涉及的</w:t>
      </w:r>
      <w:proofErr w:type="gramStart"/>
      <w:r>
        <w:rPr>
          <w:rFonts w:ascii="仿宋_GB2312" w:eastAsia="仿宋_GB2312" w:hAnsi="仿宋_GB2312" w:cs="仿宋_GB2312"/>
          <w:kern w:val="0"/>
          <w:szCs w:val="32"/>
        </w:rPr>
        <w:t>信创产品</w:t>
      </w:r>
      <w:proofErr w:type="gramEnd"/>
      <w:r>
        <w:rPr>
          <w:rFonts w:ascii="仿宋_GB2312" w:eastAsia="仿宋_GB2312" w:hAnsi="仿宋_GB2312" w:cs="仿宋_GB2312"/>
          <w:kern w:val="0"/>
          <w:szCs w:val="32"/>
        </w:rPr>
        <w:t>应具有</w:t>
      </w:r>
      <w:r>
        <w:rPr>
          <w:rFonts w:ascii="仿宋_GB2312" w:eastAsia="仿宋_GB2312" w:hAnsi="仿宋_GB2312" w:cs="仿宋_GB2312" w:hint="eastAsia"/>
          <w:kern w:val="0"/>
          <w:szCs w:val="32"/>
        </w:rPr>
        <w:t>完备的研发文档、设计资料、代码数据和研发环境</w:t>
      </w:r>
      <w:r>
        <w:rPr>
          <w:rFonts w:ascii="仿宋_GB2312" w:eastAsia="仿宋_GB2312" w:hAnsi="仿宋_GB2312" w:cs="仿宋_GB2312" w:hint="eastAsia"/>
          <w:szCs w:val="32"/>
        </w:rPr>
        <w:t>（至少提供</w:t>
      </w:r>
      <w:r>
        <w:rPr>
          <w:rFonts w:ascii="仿宋_GB2312" w:eastAsia="仿宋_GB2312" w:hAnsi="仿宋_GB2312" w:cs="仿宋_GB2312" w:hint="eastAsia"/>
          <w:kern w:val="0"/>
          <w:szCs w:val="32"/>
        </w:rPr>
        <w:t>研发文档、</w:t>
      </w:r>
      <w:r>
        <w:rPr>
          <w:rFonts w:ascii="仿宋_GB2312" w:eastAsia="仿宋_GB2312" w:hAnsi="仿宋_GB2312" w:cs="仿宋_GB2312" w:hint="eastAsia"/>
          <w:szCs w:val="32"/>
        </w:rPr>
        <w:t>设计资料）</w:t>
      </w:r>
      <w:r>
        <w:rPr>
          <w:rFonts w:ascii="仿宋_GB2312" w:eastAsia="仿宋_GB2312" w:hAnsi="仿宋_GB2312" w:cs="仿宋_GB2312"/>
          <w:kern w:val="0"/>
          <w:szCs w:val="32"/>
        </w:rPr>
        <w:t>，其设计、开发、生产等关键环节在中国境内完成；申报主体应拥有</w:t>
      </w:r>
      <w:r>
        <w:rPr>
          <w:rFonts w:ascii="仿宋_GB2312" w:eastAsia="仿宋_GB2312" w:hAnsi="仿宋_GB2312" w:cs="仿宋_GB2312" w:hint="eastAsia"/>
          <w:kern w:val="0"/>
          <w:szCs w:val="32"/>
        </w:rPr>
        <w:t>并提交产品相关的发明专利、商标、著作权等证明材料</w:t>
      </w:r>
      <w:r>
        <w:rPr>
          <w:rFonts w:ascii="仿宋_GB2312" w:eastAsia="仿宋_GB2312" w:hAnsi="仿宋_GB2312" w:cs="仿宋_GB2312"/>
          <w:kern w:val="0"/>
          <w:szCs w:val="32"/>
        </w:rPr>
        <w:t>，在</w:t>
      </w:r>
      <w:r>
        <w:rPr>
          <w:rFonts w:ascii="仿宋_GB2312" w:eastAsia="仿宋_GB2312" w:hAnsi="仿宋_GB2312" w:cs="仿宋_GB2312" w:hint="eastAsia"/>
          <w:kern w:val="0"/>
          <w:szCs w:val="32"/>
        </w:rPr>
        <w:t>供应链安全</w:t>
      </w:r>
      <w:r>
        <w:rPr>
          <w:rFonts w:ascii="仿宋_GB2312" w:eastAsia="仿宋_GB2312" w:hAnsi="仿宋_GB2312" w:cs="仿宋_GB2312"/>
          <w:kern w:val="0"/>
          <w:szCs w:val="32"/>
        </w:rPr>
        <w:t>、</w:t>
      </w:r>
      <w:r>
        <w:rPr>
          <w:rFonts w:ascii="仿宋_GB2312" w:eastAsia="仿宋_GB2312" w:hAnsi="仿宋_GB2312" w:cs="仿宋_GB2312" w:hint="eastAsia"/>
          <w:kern w:val="0"/>
          <w:szCs w:val="32"/>
        </w:rPr>
        <w:t>服务保障安全</w:t>
      </w:r>
      <w:r>
        <w:rPr>
          <w:rFonts w:ascii="仿宋_GB2312" w:eastAsia="仿宋_GB2312" w:hAnsi="仿宋_GB2312" w:cs="仿宋_GB2312"/>
          <w:kern w:val="0"/>
          <w:szCs w:val="32"/>
        </w:rPr>
        <w:t>、</w:t>
      </w:r>
      <w:r>
        <w:rPr>
          <w:rFonts w:ascii="仿宋_GB2312" w:eastAsia="仿宋_GB2312" w:hAnsi="仿宋_GB2312" w:cs="仿宋_GB2312" w:hint="eastAsia"/>
          <w:kern w:val="0"/>
          <w:szCs w:val="32"/>
        </w:rPr>
        <w:t>持续稳定</w:t>
      </w:r>
      <w:r>
        <w:rPr>
          <w:rFonts w:ascii="仿宋_GB2312" w:eastAsia="仿宋_GB2312" w:hAnsi="仿宋_GB2312" w:cs="仿宋_GB2312"/>
          <w:kern w:val="0"/>
          <w:szCs w:val="32"/>
        </w:rPr>
        <w:t>运行等方面</w:t>
      </w:r>
      <w:r>
        <w:rPr>
          <w:rFonts w:ascii="仿宋_GB2312" w:eastAsia="仿宋_GB2312" w:hAnsi="仿宋_GB2312" w:cs="仿宋_GB2312" w:hint="eastAsia"/>
          <w:kern w:val="0"/>
          <w:szCs w:val="32"/>
        </w:rPr>
        <w:t>遵守中华人民共和国相关法律法规、行业标准规范的有关要求</w:t>
      </w:r>
      <w:r>
        <w:rPr>
          <w:rFonts w:ascii="仿宋_GB2312" w:eastAsia="仿宋_GB2312" w:hAnsi="仿宋_GB2312" w:cs="仿宋_GB2312"/>
          <w:kern w:val="0"/>
          <w:szCs w:val="32"/>
        </w:rPr>
        <w:t>。</w:t>
      </w:r>
    </w:p>
    <w:p w14:paraId="490DB967" w14:textId="77777777" w:rsidR="00A705BF" w:rsidRDefault="00000000">
      <w:pPr>
        <w:numPr>
          <w:ilvl w:val="0"/>
          <w:numId w:val="2"/>
        </w:numPr>
        <w:spacing w:line="560" w:lineRule="exact"/>
        <w:rPr>
          <w:rFonts w:ascii="黑体" w:eastAsia="黑体" w:hAnsi="黑体" w:cs="黑体" w:hint="eastAsia"/>
          <w:szCs w:val="32"/>
        </w:rPr>
      </w:pPr>
      <w:r>
        <w:rPr>
          <w:rFonts w:ascii="黑体" w:eastAsia="黑体" w:hAnsi="黑体" w:cs="黑体" w:hint="eastAsia"/>
          <w:szCs w:val="32"/>
        </w:rPr>
        <w:t>支持方式和标准</w:t>
      </w:r>
    </w:p>
    <w:p w14:paraId="2E8E8082" w14:textId="77777777" w:rsidR="00A705BF" w:rsidRDefault="00000000">
      <w:pPr>
        <w:spacing w:line="560" w:lineRule="exact"/>
        <w:ind w:firstLineChars="200" w:firstLine="632"/>
        <w:rPr>
          <w:rFonts w:ascii="仿宋_GB2312" w:eastAsia="仿宋_GB2312" w:cs="仿宋_GB2312"/>
          <w:color w:val="000000"/>
          <w:szCs w:val="32"/>
          <w:lang w:bidi="ar"/>
        </w:rPr>
      </w:pPr>
      <w:r>
        <w:rPr>
          <w:rFonts w:ascii="仿宋_GB2312" w:eastAsia="仿宋_GB2312" w:hAnsi="Calibri" w:cs="仿宋_GB2312" w:hint="eastAsia"/>
          <w:color w:val="000000"/>
          <w:szCs w:val="32"/>
          <w:lang w:bidi="ar"/>
        </w:rPr>
        <w:t>对于首次解决重点行业典型应用场景需求，已实际落地且系统运行良好的</w:t>
      </w:r>
      <w:proofErr w:type="gramStart"/>
      <w:r>
        <w:rPr>
          <w:rFonts w:ascii="仿宋_GB2312" w:eastAsia="仿宋_GB2312" w:hAnsi="Calibri" w:cs="仿宋_GB2312" w:hint="eastAsia"/>
          <w:color w:val="000000"/>
          <w:szCs w:val="32"/>
          <w:lang w:bidi="ar"/>
        </w:rPr>
        <w:t>优质信创解决</w:t>
      </w:r>
      <w:proofErr w:type="gramEnd"/>
      <w:r>
        <w:rPr>
          <w:rFonts w:ascii="仿宋_GB2312" w:eastAsia="仿宋_GB2312" w:hAnsi="Calibri" w:cs="仿宋_GB2312" w:hint="eastAsia"/>
          <w:color w:val="000000"/>
          <w:szCs w:val="32"/>
          <w:lang w:bidi="ar"/>
        </w:rPr>
        <w:t>方案，</w:t>
      </w:r>
      <w:r>
        <w:rPr>
          <w:rFonts w:ascii="仿宋_GB2312" w:eastAsia="仿宋_GB2312" w:hAnsi="Calibri" w:cs="仿宋_GB2312"/>
          <w:color w:val="000000"/>
          <w:szCs w:val="32"/>
          <w:lang w:bidi="ar"/>
        </w:rPr>
        <w:t>按</w:t>
      </w:r>
      <w:r>
        <w:rPr>
          <w:rFonts w:ascii="仿宋_GB2312" w:eastAsia="仿宋_GB2312" w:hAnsi="Calibri" w:cs="仿宋_GB2312" w:hint="eastAsia"/>
          <w:color w:val="000000"/>
          <w:szCs w:val="32"/>
          <w:lang w:bidi="ar"/>
        </w:rPr>
        <w:t>采购合同中非硬件部分的</w:t>
      </w:r>
      <w:proofErr w:type="gramStart"/>
      <w:r>
        <w:rPr>
          <w:rFonts w:ascii="仿宋_GB2312" w:eastAsia="仿宋_GB2312" w:hAnsi="Calibri" w:cs="仿宋_GB2312" w:hint="eastAsia"/>
          <w:color w:val="000000"/>
          <w:szCs w:val="32"/>
          <w:lang w:bidi="ar"/>
        </w:rPr>
        <w:t>信创产品</w:t>
      </w:r>
      <w:proofErr w:type="gramEnd"/>
      <w:r>
        <w:rPr>
          <w:rFonts w:ascii="仿宋_GB2312" w:eastAsia="仿宋_GB2312" w:hAnsi="Calibri" w:cs="仿宋_GB2312" w:hint="eastAsia"/>
          <w:color w:val="000000"/>
          <w:szCs w:val="32"/>
          <w:lang w:bidi="ar"/>
        </w:rPr>
        <w:t>及服务已回款金额的15%给予</w:t>
      </w:r>
      <w:r>
        <w:rPr>
          <w:rFonts w:ascii="仿宋_GB2312" w:eastAsia="仿宋_GB2312" w:hAnsi="Calibri" w:cs="仿宋_GB2312"/>
          <w:color w:val="000000"/>
          <w:szCs w:val="32"/>
          <w:lang w:bidi="ar"/>
        </w:rPr>
        <w:t>牵头单位</w:t>
      </w:r>
      <w:r>
        <w:rPr>
          <w:rFonts w:ascii="仿宋_GB2312" w:eastAsia="仿宋_GB2312" w:hAnsi="Calibri" w:cs="仿宋_GB2312" w:hint="eastAsia"/>
          <w:color w:val="000000"/>
          <w:szCs w:val="32"/>
          <w:lang w:bidi="ar"/>
        </w:rPr>
        <w:t>奖励</w:t>
      </w:r>
      <w:r>
        <w:rPr>
          <w:rFonts w:ascii="仿宋_GB2312" w:eastAsia="仿宋_GB2312" w:hAnsi="Calibri" w:cs="仿宋_GB2312"/>
          <w:color w:val="000000"/>
          <w:szCs w:val="32"/>
          <w:lang w:bidi="ar"/>
        </w:rPr>
        <w:t>，</w:t>
      </w:r>
      <w:r>
        <w:rPr>
          <w:rFonts w:ascii="仿宋_GB2312" w:eastAsia="仿宋_GB2312" w:hAnsi="Calibri" w:cs="仿宋_GB2312" w:hint="eastAsia"/>
          <w:color w:val="000000"/>
          <w:szCs w:val="32"/>
          <w:lang w:bidi="ar"/>
        </w:rPr>
        <w:t>最高不超过</w:t>
      </w:r>
      <w:r>
        <w:rPr>
          <w:rFonts w:ascii="仿宋_GB2312" w:eastAsia="仿宋_GB2312" w:cs="仿宋_GB2312" w:hint="eastAsia"/>
          <w:color w:val="000000"/>
          <w:szCs w:val="32"/>
          <w:lang w:bidi="ar"/>
        </w:rPr>
        <w:t>3000</w:t>
      </w:r>
      <w:r>
        <w:rPr>
          <w:rFonts w:ascii="仿宋_GB2312" w:eastAsia="仿宋_GB2312" w:hAnsi="Calibri" w:cs="仿宋_GB2312" w:hint="eastAsia"/>
          <w:color w:val="000000"/>
          <w:szCs w:val="32"/>
          <w:lang w:bidi="ar"/>
        </w:rPr>
        <w:t>万元</w:t>
      </w:r>
      <w:r>
        <w:rPr>
          <w:rFonts w:ascii="仿宋_GB2312" w:eastAsia="仿宋_GB2312" w:cs="仿宋_GB2312" w:hint="eastAsia"/>
          <w:color w:val="000000"/>
          <w:szCs w:val="32"/>
          <w:lang w:bidi="ar"/>
        </w:rPr>
        <w:t>。</w:t>
      </w:r>
    </w:p>
    <w:p w14:paraId="2BE4B7C5" w14:textId="5FFE8122" w:rsidR="00A705BF" w:rsidRDefault="00000000">
      <w:pPr>
        <w:spacing w:line="560" w:lineRule="exact"/>
        <w:ind w:firstLineChars="200" w:firstLine="632"/>
        <w:rPr>
          <w:rFonts w:ascii="黑体" w:eastAsia="黑体" w:hAnsi="黑体" w:cs="微软雅黑" w:hint="eastAsia"/>
          <w:b/>
        </w:rPr>
      </w:pPr>
      <w:r>
        <w:rPr>
          <w:rFonts w:ascii="黑体" w:eastAsia="黑体" w:hAnsi="黑体" w:cs="仿宋_GB2312" w:hint="eastAsia"/>
          <w:szCs w:val="32"/>
        </w:rPr>
        <w:t>三、常见问题</w:t>
      </w:r>
      <w:r>
        <w:rPr>
          <w:rFonts w:ascii="黑体" w:eastAsia="黑体" w:hAnsi="黑体" w:cs="仿宋_GB2312"/>
          <w:szCs w:val="32"/>
        </w:rPr>
        <w:t xml:space="preserve"> Q&amp;A</w:t>
      </w:r>
      <w:r>
        <w:rPr>
          <w:rFonts w:ascii="黑体" w:eastAsia="黑体" w:hAnsi="黑体" w:cs="仿宋_GB2312" w:hint="eastAsia"/>
          <w:szCs w:val="32"/>
        </w:rPr>
        <w:t>（见</w:t>
      </w:r>
      <w:r w:rsidR="00093C26">
        <w:rPr>
          <w:rFonts w:ascii="黑体" w:eastAsia="黑体" w:hAnsi="黑体" w:cs="仿宋_GB2312" w:hint="eastAsia"/>
          <w:szCs w:val="32"/>
        </w:rPr>
        <w:t>附件6</w:t>
      </w:r>
      <w:r>
        <w:rPr>
          <w:rFonts w:ascii="黑体" w:eastAsia="黑体" w:hAnsi="黑体" w:cs="仿宋_GB2312" w:hint="eastAsia"/>
          <w:szCs w:val="32"/>
        </w:rPr>
        <w:t>-7）</w:t>
      </w:r>
    </w:p>
    <w:p w14:paraId="006AD16B" w14:textId="77777777" w:rsidR="00A705BF" w:rsidRDefault="00A705BF">
      <w:pPr>
        <w:rPr>
          <w:rFonts w:ascii="仿宋_GB2312" w:eastAsia="仿宋_GB2312" w:hAnsi="黑体" w:hint="eastAsia"/>
          <w:szCs w:val="36"/>
        </w:rPr>
      </w:pPr>
    </w:p>
    <w:p w14:paraId="1CF0A8FA" w14:textId="77777777" w:rsidR="00A705BF" w:rsidRDefault="00000000">
      <w:pPr>
        <w:rPr>
          <w:rFonts w:ascii="黑体" w:eastAsia="黑体" w:hAnsi="黑体" w:hint="eastAsia"/>
          <w:szCs w:val="32"/>
        </w:rPr>
      </w:pPr>
      <w:r>
        <w:rPr>
          <w:rFonts w:ascii="仿宋_GB2312" w:eastAsia="仿宋_GB2312" w:hAnsi="黑体" w:hint="eastAsia"/>
          <w:szCs w:val="36"/>
        </w:rPr>
        <w:t xml:space="preserve">   </w:t>
      </w:r>
      <w:r>
        <w:rPr>
          <w:rFonts w:ascii="黑体" w:eastAsia="黑体" w:hAnsi="黑体" w:hint="eastAsia"/>
          <w:szCs w:val="32"/>
        </w:rPr>
        <w:br w:type="page"/>
      </w:r>
    </w:p>
    <w:p w14:paraId="578F2DA7" w14:textId="4AAB8466" w:rsidR="00A705BF" w:rsidRDefault="00093C26">
      <w:pPr>
        <w:rPr>
          <w:rFonts w:ascii="方正小标宋简体" w:eastAsia="黑体" w:hAnsi="黑体" w:hint="eastAsia"/>
          <w:szCs w:val="32"/>
        </w:rPr>
      </w:pPr>
      <w:r>
        <w:rPr>
          <w:rFonts w:ascii="黑体" w:eastAsia="黑体" w:hAnsi="黑体" w:hint="eastAsia"/>
          <w:szCs w:val="32"/>
        </w:rPr>
        <w:lastRenderedPageBreak/>
        <w:t>附件6</w:t>
      </w:r>
      <w:r w:rsidR="00000000">
        <w:rPr>
          <w:rFonts w:ascii="黑体" w:eastAsia="黑体" w:hAnsi="黑体" w:hint="eastAsia"/>
          <w:szCs w:val="32"/>
        </w:rPr>
        <w:t>-1</w:t>
      </w:r>
    </w:p>
    <w:p w14:paraId="2AD732CD" w14:textId="77777777" w:rsidR="00A705BF" w:rsidRDefault="00000000">
      <w:pPr>
        <w:spacing w:line="560" w:lineRule="exact"/>
        <w:jc w:val="center"/>
        <w:rPr>
          <w:rFonts w:ascii="方正小标宋简体" w:eastAsia="方正小标宋简体" w:hAnsi="黑体" w:hint="eastAsia"/>
          <w:sz w:val="40"/>
          <w:szCs w:val="40"/>
        </w:rPr>
      </w:pPr>
      <w:r>
        <w:rPr>
          <w:rFonts w:ascii="方正小标宋简体" w:eastAsia="方正小标宋简体" w:hAnsi="黑体" w:cs="Times New Roman" w:hint="eastAsia"/>
          <w:sz w:val="40"/>
          <w:szCs w:val="40"/>
        </w:rPr>
        <w:t>打造行业标杆示范</w:t>
      </w:r>
      <w:proofErr w:type="gramStart"/>
      <w:r>
        <w:rPr>
          <w:rFonts w:ascii="方正小标宋简体" w:eastAsia="方正小标宋简体" w:hAnsi="黑体" w:cs="Times New Roman" w:hint="eastAsia"/>
          <w:sz w:val="40"/>
          <w:szCs w:val="40"/>
        </w:rPr>
        <w:t>首方案</w:t>
      </w:r>
      <w:proofErr w:type="gramEnd"/>
      <w:r>
        <w:rPr>
          <w:rFonts w:ascii="方正小标宋简体" w:eastAsia="方正小标宋简体" w:hAnsi="黑体" w:cs="Times New Roman" w:hint="eastAsia"/>
          <w:sz w:val="40"/>
          <w:szCs w:val="40"/>
        </w:rPr>
        <w:t>奖</w:t>
      </w:r>
      <w:r>
        <w:rPr>
          <w:rFonts w:ascii="方正小标宋简体" w:eastAsia="方正小标宋简体" w:hAnsi="黑体" w:hint="eastAsia"/>
          <w:sz w:val="40"/>
          <w:szCs w:val="40"/>
        </w:rPr>
        <w:t>励</w:t>
      </w:r>
    </w:p>
    <w:p w14:paraId="1CC4BD70" w14:textId="77777777" w:rsidR="00A705BF" w:rsidRDefault="00000000">
      <w:pPr>
        <w:spacing w:line="560" w:lineRule="exact"/>
        <w:jc w:val="center"/>
        <w:rPr>
          <w:rFonts w:ascii="方正小标宋简体" w:eastAsia="方正小标宋简体" w:hAnsi="黑体" w:cs="Times New Roman" w:hint="eastAsia"/>
          <w:sz w:val="40"/>
          <w:szCs w:val="40"/>
        </w:rPr>
      </w:pPr>
      <w:r>
        <w:rPr>
          <w:rFonts w:ascii="方正小标宋简体" w:eastAsia="方正小标宋简体" w:hAnsi="黑体" w:cs="Times New Roman" w:hint="eastAsia"/>
          <w:sz w:val="40"/>
          <w:szCs w:val="40"/>
        </w:rPr>
        <w:t>申报材料清单</w:t>
      </w:r>
    </w:p>
    <w:p w14:paraId="42A438CB" w14:textId="77777777" w:rsidR="00A705BF" w:rsidRDefault="00A705BF">
      <w:pPr>
        <w:spacing w:line="560" w:lineRule="exact"/>
        <w:ind w:firstLineChars="200" w:firstLine="632"/>
        <w:rPr>
          <w:rFonts w:ascii="仿宋_GB2312" w:eastAsia="仿宋_GB2312" w:hAnsi="黑体" w:hint="eastAsia"/>
        </w:rPr>
      </w:pPr>
    </w:p>
    <w:p w14:paraId="3123AC0C" w14:textId="2CB843DE" w:rsidR="00A705BF" w:rsidRDefault="00000000">
      <w:pPr>
        <w:spacing w:line="560" w:lineRule="exact"/>
        <w:ind w:firstLineChars="200" w:firstLine="632"/>
        <w:rPr>
          <w:rFonts w:ascii="仿宋_GB2312" w:eastAsia="仿宋_GB2312" w:hAnsi="黑体" w:hint="eastAsia"/>
        </w:rPr>
      </w:pPr>
      <w:r>
        <w:rPr>
          <w:rFonts w:ascii="仿宋_GB2312" w:eastAsia="仿宋_GB2312" w:hAnsi="黑体" w:hint="eastAsia"/>
        </w:rPr>
        <w:t>1.2026年北京市信息技术应用创新</w:t>
      </w:r>
      <w:r>
        <w:rPr>
          <w:rFonts w:ascii="仿宋_GB2312" w:eastAsia="仿宋_GB2312" w:hAnsi="仿宋_GB2312" w:cs="仿宋_GB2312" w:hint="eastAsia"/>
          <w:kern w:val="0"/>
          <w:szCs w:val="32"/>
          <w:shd w:val="clear" w:color="auto" w:fill="FFFFFF"/>
          <w:lang w:bidi="ar"/>
        </w:rPr>
        <w:t>打造行业标杆示范</w:t>
      </w:r>
      <w:proofErr w:type="gramStart"/>
      <w:r>
        <w:rPr>
          <w:rFonts w:ascii="仿宋_GB2312" w:eastAsia="仿宋_GB2312" w:hAnsi="黑体" w:hint="eastAsia"/>
        </w:rPr>
        <w:t>首方案</w:t>
      </w:r>
      <w:proofErr w:type="gramEnd"/>
      <w:r>
        <w:rPr>
          <w:rFonts w:ascii="仿宋_GB2312" w:eastAsia="仿宋_GB2312" w:hAnsi="黑体"/>
        </w:rPr>
        <w:t>情况</w:t>
      </w:r>
      <w:r>
        <w:rPr>
          <w:rFonts w:ascii="仿宋_GB2312" w:eastAsia="仿宋_GB2312" w:hAnsi="黑体" w:hint="eastAsia"/>
        </w:rPr>
        <w:t>表（见</w:t>
      </w:r>
      <w:r w:rsidR="00093C26">
        <w:rPr>
          <w:rFonts w:ascii="仿宋_GB2312" w:eastAsia="仿宋_GB2312" w:hAnsi="黑体" w:hint="eastAsia"/>
        </w:rPr>
        <w:t>附件6</w:t>
      </w:r>
      <w:r>
        <w:rPr>
          <w:rFonts w:ascii="仿宋_GB2312" w:eastAsia="仿宋_GB2312" w:hAnsi="黑体" w:hint="eastAsia"/>
        </w:rPr>
        <w:t>-2）。</w:t>
      </w:r>
    </w:p>
    <w:p w14:paraId="408C1C34" w14:textId="41D28CE8" w:rsidR="00A705BF" w:rsidRDefault="00000000">
      <w:pPr>
        <w:spacing w:line="560" w:lineRule="exact"/>
        <w:ind w:firstLineChars="200" w:firstLine="632"/>
        <w:rPr>
          <w:rFonts w:ascii="仿宋_GB2312" w:eastAsia="仿宋_GB2312" w:hAnsi="黑体" w:hint="eastAsia"/>
        </w:rPr>
      </w:pPr>
      <w:r>
        <w:rPr>
          <w:rFonts w:ascii="仿宋_GB2312" w:eastAsia="仿宋_GB2312" w:hAnsi="黑体" w:hint="eastAsia"/>
        </w:rPr>
        <w:t>2.</w:t>
      </w:r>
      <w:proofErr w:type="gramStart"/>
      <w:r>
        <w:rPr>
          <w:rFonts w:ascii="仿宋_GB2312" w:eastAsia="仿宋_GB2312" w:hAnsi="黑体" w:hint="eastAsia"/>
        </w:rPr>
        <w:t>首方案</w:t>
      </w:r>
      <w:proofErr w:type="gramEnd"/>
      <w:r>
        <w:rPr>
          <w:rFonts w:ascii="仿宋_GB2312" w:eastAsia="仿宋_GB2312" w:hAnsi="黑体" w:hint="eastAsia"/>
        </w:rPr>
        <w:t>奖励申报表（见</w:t>
      </w:r>
      <w:r w:rsidR="00093C26">
        <w:rPr>
          <w:rFonts w:ascii="仿宋_GB2312" w:eastAsia="仿宋_GB2312" w:hAnsi="黑体" w:hint="eastAsia"/>
        </w:rPr>
        <w:t>附件6</w:t>
      </w:r>
      <w:r>
        <w:rPr>
          <w:rFonts w:ascii="仿宋_GB2312" w:eastAsia="仿宋_GB2312" w:hAnsi="黑体" w:hint="eastAsia"/>
        </w:rPr>
        <w:t>-3）。</w:t>
      </w:r>
    </w:p>
    <w:p w14:paraId="5A22DA8B" w14:textId="30A82864" w:rsidR="00A705BF" w:rsidRDefault="00000000">
      <w:pPr>
        <w:spacing w:line="560" w:lineRule="exact"/>
        <w:ind w:firstLineChars="200" w:firstLine="632"/>
        <w:rPr>
          <w:rFonts w:ascii="仿宋_GB2312" w:eastAsia="仿宋_GB2312" w:hAnsi="黑体" w:cs="Times New Roman" w:hint="eastAsia"/>
        </w:rPr>
      </w:pPr>
      <w:r>
        <w:rPr>
          <w:rFonts w:ascii="仿宋_GB2312" w:eastAsia="仿宋_GB2312" w:hAnsi="黑体" w:cs="Times New Roman" w:hint="eastAsia"/>
        </w:rPr>
        <w:t>3.</w:t>
      </w:r>
      <w:proofErr w:type="gramStart"/>
      <w:r>
        <w:rPr>
          <w:rFonts w:ascii="仿宋_GB2312" w:eastAsia="仿宋_GB2312" w:hAnsi="黑体" w:cs="Times New Roman" w:hint="eastAsia"/>
        </w:rPr>
        <w:t>首方案</w:t>
      </w:r>
      <w:proofErr w:type="gramEnd"/>
      <w:r>
        <w:rPr>
          <w:rFonts w:ascii="仿宋_GB2312" w:eastAsia="仿宋_GB2312" w:hAnsi="黑体" w:cs="Times New Roman" w:hint="eastAsia"/>
        </w:rPr>
        <w:t>费用明细及采购清单（见</w:t>
      </w:r>
      <w:r w:rsidR="00093C26">
        <w:rPr>
          <w:rFonts w:ascii="仿宋_GB2312" w:eastAsia="仿宋_GB2312" w:hAnsi="黑体" w:cs="Times New Roman" w:hint="eastAsia"/>
        </w:rPr>
        <w:t>附件6</w:t>
      </w:r>
      <w:r>
        <w:rPr>
          <w:rFonts w:ascii="仿宋_GB2312" w:eastAsia="仿宋_GB2312" w:hAnsi="黑体" w:cs="Times New Roman" w:hint="eastAsia"/>
        </w:rPr>
        <w:t>-4）。</w:t>
      </w:r>
    </w:p>
    <w:p w14:paraId="0626F6AB" w14:textId="05B1A588" w:rsidR="00A705BF" w:rsidRDefault="00000000">
      <w:pPr>
        <w:spacing w:line="560" w:lineRule="exact"/>
        <w:ind w:firstLineChars="200" w:firstLine="632"/>
        <w:rPr>
          <w:rFonts w:ascii="仿宋_GB2312" w:eastAsia="仿宋_GB2312" w:hAnsi="黑体" w:hint="eastAsia"/>
        </w:rPr>
      </w:pPr>
      <w:r>
        <w:rPr>
          <w:rFonts w:ascii="仿宋_GB2312" w:eastAsia="仿宋_GB2312" w:hAnsi="黑体" w:hint="eastAsia"/>
        </w:rPr>
        <w:t>4.</w:t>
      </w:r>
      <w:proofErr w:type="gramStart"/>
      <w:r>
        <w:rPr>
          <w:rFonts w:ascii="仿宋_GB2312" w:eastAsia="仿宋_GB2312" w:hAnsi="黑体" w:hint="eastAsia"/>
        </w:rPr>
        <w:t>首方案</w:t>
      </w:r>
      <w:proofErr w:type="gramEnd"/>
      <w:r>
        <w:rPr>
          <w:rFonts w:ascii="仿宋_GB2312" w:eastAsia="仿宋_GB2312" w:hAnsi="黑体" w:hint="eastAsia"/>
        </w:rPr>
        <w:t>项目实施情况报告（见</w:t>
      </w:r>
      <w:r w:rsidR="00093C26">
        <w:rPr>
          <w:rFonts w:ascii="仿宋_GB2312" w:eastAsia="仿宋_GB2312" w:hAnsi="黑体" w:hint="eastAsia"/>
        </w:rPr>
        <w:t>附件6</w:t>
      </w:r>
      <w:r>
        <w:rPr>
          <w:rFonts w:ascii="仿宋_GB2312" w:eastAsia="仿宋_GB2312" w:hAnsi="黑体" w:hint="eastAsia"/>
        </w:rPr>
        <w:t>-5）。</w:t>
      </w:r>
    </w:p>
    <w:p w14:paraId="1FD1AE61" w14:textId="54F4F9B8" w:rsidR="00A705BF" w:rsidRDefault="00000000">
      <w:pPr>
        <w:spacing w:line="560" w:lineRule="exact"/>
        <w:ind w:firstLineChars="200" w:firstLine="632"/>
        <w:rPr>
          <w:rFonts w:ascii="仿宋_GB2312" w:eastAsia="仿宋_GB2312" w:hAnsi="黑体" w:hint="eastAsia"/>
        </w:rPr>
      </w:pPr>
      <w:r>
        <w:rPr>
          <w:rFonts w:ascii="仿宋_GB2312" w:eastAsia="仿宋_GB2312" w:hAnsi="黑体" w:hint="eastAsia"/>
        </w:rPr>
        <w:t>5.</w:t>
      </w:r>
      <w:proofErr w:type="gramStart"/>
      <w:r>
        <w:rPr>
          <w:rFonts w:ascii="仿宋_GB2312" w:eastAsia="仿宋_GB2312" w:hAnsi="黑体" w:hint="eastAsia"/>
        </w:rPr>
        <w:t>首方案</w:t>
      </w:r>
      <w:proofErr w:type="gramEnd"/>
      <w:r>
        <w:rPr>
          <w:rFonts w:ascii="仿宋_GB2312" w:eastAsia="仿宋_GB2312" w:hAnsi="黑体" w:hint="eastAsia"/>
        </w:rPr>
        <w:t>奖励承诺书（见</w:t>
      </w:r>
      <w:r w:rsidR="00093C26">
        <w:rPr>
          <w:rFonts w:ascii="仿宋_GB2312" w:eastAsia="仿宋_GB2312" w:hAnsi="黑体" w:hint="eastAsia"/>
        </w:rPr>
        <w:t>附件6</w:t>
      </w:r>
      <w:r>
        <w:rPr>
          <w:rFonts w:ascii="仿宋_GB2312" w:eastAsia="仿宋_GB2312" w:hAnsi="黑体" w:hint="eastAsia"/>
        </w:rPr>
        <w:t>-6）。</w:t>
      </w:r>
    </w:p>
    <w:p w14:paraId="4A1B71D1" w14:textId="77777777" w:rsidR="00A705BF" w:rsidRDefault="00000000">
      <w:pPr>
        <w:spacing w:line="560" w:lineRule="exact"/>
        <w:ind w:firstLineChars="200" w:firstLine="632"/>
        <w:rPr>
          <w:rFonts w:ascii="仿宋_GB2312" w:eastAsia="仿宋_GB2312" w:hAnsi="黑体" w:hint="eastAsia"/>
          <w:highlight w:val="yellow"/>
        </w:rPr>
      </w:pPr>
      <w:r>
        <w:rPr>
          <w:rFonts w:ascii="仿宋_GB2312" w:eastAsia="仿宋_GB2312" w:hAnsi="黑体" w:hint="eastAsia"/>
        </w:rPr>
        <w:t>6.合同及费用</w:t>
      </w:r>
    </w:p>
    <w:p w14:paraId="19EA29B5" w14:textId="77777777" w:rsidR="00A705BF" w:rsidRDefault="00000000">
      <w:pPr>
        <w:spacing w:line="560" w:lineRule="exact"/>
        <w:ind w:firstLineChars="300" w:firstLine="948"/>
        <w:rPr>
          <w:rFonts w:ascii="仿宋_GB2312" w:eastAsia="仿宋_GB2312" w:hAnsi="黑体" w:hint="eastAsia"/>
        </w:rPr>
      </w:pPr>
      <w:r>
        <w:rPr>
          <w:rFonts w:ascii="仿宋_GB2312" w:eastAsia="仿宋_GB2312" w:hAnsi="黑体" w:hint="eastAsia"/>
        </w:rPr>
        <w:t>（1）采购合同复印件</w:t>
      </w:r>
    </w:p>
    <w:p w14:paraId="474EC2DF" w14:textId="77777777" w:rsidR="00A705BF" w:rsidRDefault="00000000">
      <w:pPr>
        <w:spacing w:line="560" w:lineRule="exact"/>
        <w:ind w:firstLineChars="300" w:firstLine="948"/>
        <w:rPr>
          <w:rFonts w:ascii="仿宋_GB2312" w:eastAsia="仿宋_GB2312" w:hAnsi="黑体" w:hint="eastAsia"/>
        </w:rPr>
      </w:pPr>
      <w:r>
        <w:rPr>
          <w:rFonts w:ascii="仿宋_GB2312" w:eastAsia="仿宋_GB2312" w:hAnsi="黑体" w:hint="eastAsia"/>
        </w:rPr>
        <w:t>（2）硬件费用明细及采购清单</w:t>
      </w:r>
    </w:p>
    <w:p w14:paraId="3396AEBE" w14:textId="77777777" w:rsidR="00A705BF" w:rsidRDefault="00000000">
      <w:pPr>
        <w:spacing w:line="560" w:lineRule="exact"/>
        <w:ind w:firstLineChars="300" w:firstLine="948"/>
        <w:rPr>
          <w:rFonts w:ascii="仿宋_GB2312" w:eastAsia="仿宋_GB2312" w:hAnsi="黑体" w:hint="eastAsia"/>
        </w:rPr>
      </w:pPr>
      <w:r>
        <w:rPr>
          <w:rFonts w:ascii="仿宋_GB2312" w:eastAsia="仿宋_GB2312" w:hAnsi="黑体" w:hint="eastAsia"/>
        </w:rPr>
        <w:t>（3）非硬件费用明细及采购清单</w:t>
      </w:r>
    </w:p>
    <w:p w14:paraId="36BA7EAC" w14:textId="77777777" w:rsidR="00A705BF" w:rsidRDefault="00000000">
      <w:pPr>
        <w:spacing w:line="560" w:lineRule="exact"/>
        <w:ind w:firstLineChars="300" w:firstLine="948"/>
        <w:rPr>
          <w:rFonts w:ascii="仿宋_GB2312" w:eastAsia="仿宋_GB2312" w:hAnsi="黑体" w:hint="eastAsia"/>
        </w:rPr>
      </w:pPr>
      <w:r>
        <w:rPr>
          <w:rFonts w:ascii="仿宋_GB2312" w:eastAsia="仿宋_GB2312" w:hAnsi="黑体" w:hint="eastAsia"/>
        </w:rPr>
        <w:t>（4）方案实施合同的回款证明</w:t>
      </w:r>
    </w:p>
    <w:p w14:paraId="2B9A698C" w14:textId="77777777" w:rsidR="00A705BF" w:rsidRDefault="00000000">
      <w:pPr>
        <w:pStyle w:val="a4"/>
        <w:ind w:firstLineChars="300" w:firstLine="948"/>
        <w:rPr>
          <w:rFonts w:ascii="仿宋_GB2312" w:eastAsia="仿宋_GB2312" w:hAnsi="黑体" w:hint="eastAsia"/>
        </w:rPr>
      </w:pPr>
      <w:r>
        <w:rPr>
          <w:rFonts w:ascii="仿宋_GB2312" w:eastAsia="仿宋_GB2312" w:hAnsi="黑体" w:hint="eastAsia"/>
        </w:rPr>
        <w:t>（5）方案实施项目的验收证明</w:t>
      </w:r>
    </w:p>
    <w:p w14:paraId="5DCFEA43" w14:textId="77777777" w:rsidR="00A705BF" w:rsidRDefault="00000000">
      <w:pPr>
        <w:spacing w:line="560" w:lineRule="exact"/>
        <w:ind w:firstLineChars="200" w:firstLine="632"/>
        <w:rPr>
          <w:rFonts w:ascii="仿宋_GB2312" w:eastAsia="仿宋_GB2312" w:hAnsi="黑体" w:hint="eastAsia"/>
        </w:rPr>
      </w:pPr>
      <w:r>
        <w:rPr>
          <w:rFonts w:ascii="仿宋_GB2312" w:eastAsia="仿宋_GB2312" w:hAnsi="黑体" w:hint="eastAsia"/>
        </w:rPr>
        <w:t>7.与项目有关的其它补充资料。</w:t>
      </w:r>
    </w:p>
    <w:p w14:paraId="0C5AF458" w14:textId="77777777" w:rsidR="00A705BF" w:rsidRDefault="00000000">
      <w:pPr>
        <w:spacing w:line="560" w:lineRule="exact"/>
        <w:ind w:firstLineChars="300" w:firstLine="948"/>
        <w:rPr>
          <w:rFonts w:ascii="仿宋_GB2312" w:eastAsia="仿宋_GB2312" w:hAnsi="黑体" w:cs="Times New Roman" w:hint="eastAsia"/>
        </w:rPr>
      </w:pPr>
      <w:r>
        <w:rPr>
          <w:rFonts w:ascii="仿宋_GB2312" w:eastAsia="仿宋_GB2312" w:hAnsi="黑体" w:cs="Times New Roman" w:hint="eastAsia"/>
        </w:rPr>
        <w:t>（1）方案完备的研发文档、设计资料</w:t>
      </w:r>
    </w:p>
    <w:p w14:paraId="185C8BF1" w14:textId="77777777" w:rsidR="00A705BF" w:rsidRDefault="00000000">
      <w:pPr>
        <w:spacing w:line="560" w:lineRule="exact"/>
        <w:ind w:firstLineChars="300" w:firstLine="948"/>
        <w:rPr>
          <w:rFonts w:ascii="仿宋_GB2312" w:eastAsia="仿宋_GB2312" w:hAnsi="黑体" w:cs="Times New Roman" w:hint="eastAsia"/>
        </w:rPr>
      </w:pPr>
      <w:r>
        <w:rPr>
          <w:rFonts w:ascii="仿宋_GB2312" w:eastAsia="仿宋_GB2312" w:hAnsi="黑体" w:cs="Times New Roman" w:hint="eastAsia"/>
        </w:rPr>
        <w:t>（2）方案相关知识产权、专利材料</w:t>
      </w:r>
    </w:p>
    <w:p w14:paraId="31716A54" w14:textId="77777777" w:rsidR="00A705BF" w:rsidRDefault="00000000">
      <w:pPr>
        <w:spacing w:line="560" w:lineRule="exact"/>
        <w:ind w:firstLineChars="300" w:firstLine="948"/>
      </w:pPr>
      <w:r>
        <w:rPr>
          <w:rFonts w:ascii="仿宋_GB2312" w:eastAsia="仿宋_GB2312" w:hAnsi="黑体" w:cs="Times New Roman" w:hint="eastAsia"/>
        </w:rPr>
        <w:t>（3）方案的</w:t>
      </w:r>
      <w:proofErr w:type="gramStart"/>
      <w:r>
        <w:rPr>
          <w:rFonts w:ascii="仿宋_GB2312" w:eastAsia="仿宋_GB2312" w:hAnsi="黑体" w:cs="Times New Roman" w:hint="eastAsia"/>
        </w:rPr>
        <w:t>信创产品</w:t>
      </w:r>
      <w:proofErr w:type="gramEnd"/>
      <w:r>
        <w:rPr>
          <w:rFonts w:ascii="仿宋_GB2312" w:eastAsia="仿宋_GB2312" w:hAnsi="黑体" w:cs="Times New Roman" w:hint="eastAsia"/>
        </w:rPr>
        <w:t>证书、</w:t>
      </w:r>
      <w:proofErr w:type="gramStart"/>
      <w:r>
        <w:rPr>
          <w:rFonts w:ascii="仿宋_GB2312" w:eastAsia="仿宋_GB2312" w:hAnsi="黑体" w:cs="Times New Roman" w:hint="eastAsia"/>
        </w:rPr>
        <w:t>信创适配</w:t>
      </w:r>
      <w:proofErr w:type="gramEnd"/>
      <w:r>
        <w:rPr>
          <w:rFonts w:ascii="仿宋_GB2312" w:eastAsia="仿宋_GB2312" w:hAnsi="黑体" w:cs="Times New Roman" w:hint="eastAsia"/>
        </w:rPr>
        <w:t>证明材料</w:t>
      </w:r>
    </w:p>
    <w:p w14:paraId="6708E0D2" w14:textId="77777777" w:rsidR="00A705BF" w:rsidRDefault="00000000">
      <w:pPr>
        <w:pStyle w:val="a0"/>
        <w:ind w:firstLineChars="300" w:firstLine="948"/>
      </w:pPr>
      <w:r>
        <w:rPr>
          <w:rFonts w:ascii="仿宋_GB2312" w:eastAsia="仿宋_GB2312" w:hAnsi="黑体" w:cs="Times New Roman" w:hint="eastAsia"/>
          <w:sz w:val="32"/>
          <w:szCs w:val="22"/>
        </w:rPr>
        <w:t>（4）其他补充材料（包括但不限于方案招投标文件、运行环境截图、代码数据和研发环境等。）</w:t>
      </w:r>
    </w:p>
    <w:p w14:paraId="5AA5BCFE" w14:textId="77777777" w:rsidR="00A705BF" w:rsidRDefault="00A705BF">
      <w:pPr>
        <w:rPr>
          <w:rFonts w:ascii="黑体" w:eastAsia="黑体" w:hAnsi="黑体" w:hint="eastAsia"/>
        </w:rPr>
        <w:sectPr w:rsidR="00A705BF">
          <w:footerReference w:type="even" r:id="rId8"/>
          <w:footerReference w:type="default" r:id="rId9"/>
          <w:pgSz w:w="11906" w:h="16838"/>
          <w:pgMar w:top="2098" w:right="1474" w:bottom="1984" w:left="1587" w:header="851" w:footer="1304" w:gutter="0"/>
          <w:pgNumType w:fmt="numberInDash"/>
          <w:cols w:space="425"/>
          <w:docGrid w:type="linesAndChars" w:linePitch="579" w:charSpace="-849"/>
        </w:sectPr>
      </w:pPr>
    </w:p>
    <w:p w14:paraId="23503AE9" w14:textId="4FC4A426" w:rsidR="00A705BF" w:rsidRDefault="00093C26">
      <w:pPr>
        <w:rPr>
          <w:rFonts w:ascii="黑体" w:eastAsia="黑体" w:hAnsi="黑体" w:hint="eastAsia"/>
          <w:szCs w:val="32"/>
        </w:rPr>
      </w:pPr>
      <w:r>
        <w:rPr>
          <w:rFonts w:ascii="黑体" w:eastAsia="黑体" w:hAnsi="黑体" w:hint="eastAsia"/>
          <w:szCs w:val="32"/>
        </w:rPr>
        <w:lastRenderedPageBreak/>
        <w:t>附件6</w:t>
      </w:r>
      <w:r w:rsidR="00000000">
        <w:rPr>
          <w:rFonts w:ascii="黑体" w:eastAsia="黑体" w:hAnsi="黑体" w:hint="eastAsia"/>
          <w:szCs w:val="32"/>
        </w:rPr>
        <w:t>-2    2026年北京市信息技术应用创新打造行业标杆示范</w:t>
      </w:r>
      <w:proofErr w:type="gramStart"/>
      <w:r w:rsidR="00000000">
        <w:rPr>
          <w:rFonts w:ascii="黑体" w:eastAsia="黑体" w:hAnsi="黑体" w:hint="eastAsia"/>
          <w:szCs w:val="32"/>
        </w:rPr>
        <w:t>首方案</w:t>
      </w:r>
      <w:proofErr w:type="gramEnd"/>
      <w:r w:rsidR="00000000">
        <w:rPr>
          <w:rFonts w:ascii="黑体" w:eastAsia="黑体" w:hAnsi="黑体"/>
          <w:szCs w:val="32"/>
        </w:rPr>
        <w:t>情况</w:t>
      </w:r>
      <w:r w:rsidR="00000000">
        <w:rPr>
          <w:rFonts w:ascii="黑体" w:eastAsia="黑体" w:hAnsi="黑体" w:hint="eastAsia"/>
          <w:szCs w:val="32"/>
        </w:rPr>
        <w:t>表</w:t>
      </w:r>
    </w:p>
    <w:tbl>
      <w:tblPr>
        <w:tblW w:w="14068" w:type="dxa"/>
        <w:jc w:val="center"/>
        <w:tblLayout w:type="fixed"/>
        <w:tblLook w:val="04A0" w:firstRow="1" w:lastRow="0" w:firstColumn="1" w:lastColumn="0" w:noHBand="0" w:noVBand="1"/>
      </w:tblPr>
      <w:tblGrid>
        <w:gridCol w:w="374"/>
        <w:gridCol w:w="1023"/>
        <w:gridCol w:w="955"/>
        <w:gridCol w:w="770"/>
        <w:gridCol w:w="852"/>
        <w:gridCol w:w="873"/>
        <w:gridCol w:w="866"/>
        <w:gridCol w:w="805"/>
        <w:gridCol w:w="866"/>
        <w:gridCol w:w="743"/>
        <w:gridCol w:w="770"/>
        <w:gridCol w:w="859"/>
        <w:gridCol w:w="810"/>
        <w:gridCol w:w="1029"/>
        <w:gridCol w:w="928"/>
        <w:gridCol w:w="586"/>
        <w:gridCol w:w="504"/>
        <w:gridCol w:w="455"/>
      </w:tblGrid>
      <w:tr w:rsidR="00A705BF" w14:paraId="48E3CAE9" w14:textId="77777777">
        <w:trPr>
          <w:trHeight w:val="94"/>
          <w:jc w:val="center"/>
        </w:trPr>
        <w:tc>
          <w:tcPr>
            <w:tcW w:w="10566" w:type="dxa"/>
            <w:gridSpan w:val="13"/>
            <w:tcBorders>
              <w:top w:val="single" w:sz="4" w:space="0" w:color="000000"/>
              <w:left w:val="single" w:sz="4" w:space="0" w:color="000000"/>
              <w:bottom w:val="single" w:sz="4" w:space="0" w:color="000000"/>
              <w:right w:val="single" w:sz="4" w:space="0" w:color="000000"/>
            </w:tcBorders>
            <w:vAlign w:val="center"/>
          </w:tcPr>
          <w:p w14:paraId="57F0BFEE" w14:textId="77777777" w:rsidR="00A705BF" w:rsidRDefault="00000000">
            <w:pPr>
              <w:widowControl/>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基础信息</w:t>
            </w:r>
          </w:p>
        </w:tc>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49FFEBA5" w14:textId="77777777" w:rsidR="00A705BF" w:rsidRDefault="00000000">
            <w:pPr>
              <w:widowControl/>
              <w:spacing w:line="240" w:lineRule="exact"/>
              <w:jc w:val="center"/>
              <w:textAlignment w:val="center"/>
              <w:rPr>
                <w:rFonts w:ascii="黑体" w:eastAsia="黑体" w:hAnsi="宋体" w:cs="黑体" w:hint="eastAsia"/>
                <w:kern w:val="0"/>
                <w:sz w:val="24"/>
                <w:szCs w:val="24"/>
                <w:lang w:bidi="ar"/>
              </w:rPr>
            </w:pPr>
            <w:proofErr w:type="gramStart"/>
            <w:r>
              <w:rPr>
                <w:rFonts w:ascii="黑体" w:eastAsia="黑体" w:hAnsi="宋体" w:cs="黑体" w:hint="eastAsia"/>
                <w:kern w:val="0"/>
                <w:sz w:val="24"/>
                <w:szCs w:val="24"/>
                <w:lang w:bidi="ar"/>
              </w:rPr>
              <w:t>首方案</w:t>
            </w:r>
            <w:proofErr w:type="gramEnd"/>
            <w:r>
              <w:rPr>
                <w:rFonts w:ascii="黑体" w:eastAsia="黑体" w:hAnsi="宋体" w:cs="黑体" w:hint="eastAsia"/>
                <w:kern w:val="0"/>
                <w:sz w:val="24"/>
                <w:szCs w:val="24"/>
                <w:lang w:bidi="ar"/>
              </w:rPr>
              <w:t>简介</w:t>
            </w:r>
          </w:p>
          <w:p w14:paraId="79FFFF24" w14:textId="77777777" w:rsidR="00A705BF" w:rsidRDefault="00000000">
            <w:pPr>
              <w:widowControl/>
              <w:spacing w:line="240" w:lineRule="exact"/>
              <w:jc w:val="center"/>
              <w:textAlignment w:val="center"/>
              <w:rPr>
                <w:rFonts w:ascii="黑体" w:eastAsia="黑体" w:hAnsi="宋体" w:cs="黑体" w:hint="eastAsia"/>
                <w:sz w:val="24"/>
                <w:szCs w:val="24"/>
              </w:rPr>
            </w:pPr>
            <w:r>
              <w:rPr>
                <w:rFonts w:ascii="宋体" w:eastAsia="宋体" w:hAnsi="宋体" w:cs="宋体" w:hint="eastAsia"/>
                <w:kern w:val="0"/>
                <w:sz w:val="15"/>
                <w:szCs w:val="15"/>
              </w:rPr>
              <w:t>（200字内）</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6CEBFEFD" w14:textId="77777777" w:rsidR="00A705BF" w:rsidRDefault="00000000">
            <w:pPr>
              <w:widowControl/>
              <w:spacing w:line="240" w:lineRule="exact"/>
              <w:jc w:val="center"/>
              <w:textAlignment w:val="center"/>
              <w:rPr>
                <w:rFonts w:ascii="黑体" w:eastAsia="黑体" w:hAnsi="宋体" w:cs="黑体" w:hint="eastAsia"/>
                <w:sz w:val="24"/>
                <w:szCs w:val="24"/>
              </w:rPr>
            </w:pPr>
            <w:r>
              <w:rPr>
                <w:rFonts w:ascii="黑体" w:eastAsia="黑体" w:hAnsi="宋体" w:cs="黑体" w:hint="eastAsia"/>
                <w:kern w:val="0"/>
                <w:sz w:val="24"/>
                <w:szCs w:val="24"/>
                <w:lang w:bidi="ar"/>
              </w:rPr>
              <w:t>关键词</w:t>
            </w:r>
            <w:r>
              <w:rPr>
                <w:rFonts w:ascii="黑体" w:eastAsia="黑体" w:hAnsi="宋体" w:cs="黑体" w:hint="eastAsia"/>
                <w:kern w:val="0"/>
                <w:sz w:val="24"/>
                <w:szCs w:val="24"/>
                <w:lang w:bidi="ar"/>
              </w:rPr>
              <w:br/>
            </w:r>
            <w:r>
              <w:rPr>
                <w:rFonts w:ascii="宋体" w:eastAsia="宋体" w:hAnsi="宋体" w:cs="宋体" w:hint="eastAsia"/>
                <w:kern w:val="0"/>
                <w:sz w:val="15"/>
                <w:szCs w:val="15"/>
              </w:rPr>
              <w:t>（突出方案特点、亮点的关键高频词汇）</w:t>
            </w:r>
            <w:r>
              <w:rPr>
                <w:rFonts w:ascii="宋体" w:eastAsia="宋体" w:hAnsi="宋体" w:cs="宋体" w:hint="eastAsia"/>
                <w:kern w:val="0"/>
                <w:sz w:val="15"/>
                <w:szCs w:val="15"/>
              </w:rPr>
              <w:br/>
            </w:r>
            <w:r>
              <w:rPr>
                <w:rFonts w:ascii="黑体" w:eastAsia="黑体" w:hAnsi="宋体" w:cs="黑体" w:hint="eastAsia"/>
                <w:sz w:val="16"/>
                <w:szCs w:val="16"/>
                <w:lang w:bidi="ar"/>
              </w:rPr>
              <w:t>不超过五个</w:t>
            </w: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34A213F1" w14:textId="77777777" w:rsidR="00A705BF" w:rsidRDefault="00000000">
            <w:pPr>
              <w:widowControl/>
              <w:spacing w:line="240" w:lineRule="exact"/>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适配情况</w:t>
            </w:r>
          </w:p>
        </w:tc>
      </w:tr>
      <w:tr w:rsidR="00A705BF" w14:paraId="296FFEBD" w14:textId="77777777">
        <w:trPr>
          <w:trHeight w:val="90"/>
          <w:jc w:val="center"/>
        </w:trPr>
        <w:tc>
          <w:tcPr>
            <w:tcW w:w="374" w:type="dxa"/>
            <w:tcBorders>
              <w:top w:val="single" w:sz="4" w:space="0" w:color="000000"/>
              <w:left w:val="single" w:sz="4" w:space="0" w:color="000000"/>
              <w:bottom w:val="single" w:sz="4" w:space="0" w:color="000000"/>
              <w:right w:val="single" w:sz="4" w:space="0" w:color="000000"/>
            </w:tcBorders>
            <w:vAlign w:val="center"/>
          </w:tcPr>
          <w:p w14:paraId="65EC159F"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序</w:t>
            </w:r>
          </w:p>
          <w:p w14:paraId="2D0671D2"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号</w:t>
            </w:r>
          </w:p>
        </w:tc>
        <w:tc>
          <w:tcPr>
            <w:tcW w:w="1023" w:type="dxa"/>
            <w:tcBorders>
              <w:top w:val="single" w:sz="4" w:space="0" w:color="000000"/>
              <w:left w:val="single" w:sz="4" w:space="0" w:color="000000"/>
              <w:bottom w:val="single" w:sz="4" w:space="0" w:color="000000"/>
              <w:right w:val="single" w:sz="4" w:space="0" w:color="000000"/>
            </w:tcBorders>
            <w:vAlign w:val="center"/>
          </w:tcPr>
          <w:p w14:paraId="6B493ED5"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方案名称</w:t>
            </w:r>
          </w:p>
        </w:tc>
        <w:tc>
          <w:tcPr>
            <w:tcW w:w="955" w:type="dxa"/>
            <w:tcBorders>
              <w:top w:val="single" w:sz="4" w:space="0" w:color="000000"/>
              <w:left w:val="single" w:sz="4" w:space="0" w:color="000000"/>
              <w:bottom w:val="single" w:sz="4" w:space="0" w:color="000000"/>
              <w:right w:val="single" w:sz="4" w:space="0" w:color="000000"/>
            </w:tcBorders>
            <w:vAlign w:val="center"/>
          </w:tcPr>
          <w:p w14:paraId="73FC5E66"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申报主体单位名称</w:t>
            </w:r>
          </w:p>
        </w:tc>
        <w:tc>
          <w:tcPr>
            <w:tcW w:w="770" w:type="dxa"/>
            <w:tcBorders>
              <w:top w:val="single" w:sz="4" w:space="0" w:color="000000"/>
              <w:left w:val="single" w:sz="4" w:space="0" w:color="000000"/>
              <w:bottom w:val="single" w:sz="4" w:space="0" w:color="000000"/>
              <w:right w:val="single" w:sz="4" w:space="0" w:color="000000"/>
            </w:tcBorders>
            <w:vAlign w:val="center"/>
          </w:tcPr>
          <w:p w14:paraId="33BE53FC"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国民经济行业分类代码</w:t>
            </w:r>
          </w:p>
        </w:tc>
        <w:tc>
          <w:tcPr>
            <w:tcW w:w="852" w:type="dxa"/>
            <w:tcBorders>
              <w:top w:val="single" w:sz="4" w:space="0" w:color="000000"/>
              <w:left w:val="single" w:sz="4" w:space="0" w:color="000000"/>
              <w:bottom w:val="single" w:sz="4" w:space="0" w:color="000000"/>
              <w:right w:val="single" w:sz="4" w:space="0" w:color="000000"/>
            </w:tcBorders>
            <w:vAlign w:val="center"/>
          </w:tcPr>
          <w:p w14:paraId="27A8B7CD" w14:textId="77777777" w:rsidR="00A705BF" w:rsidRDefault="00000000">
            <w:pPr>
              <w:widowControl/>
              <w:spacing w:line="240" w:lineRule="exact"/>
              <w:jc w:val="center"/>
              <w:rPr>
                <w:rFonts w:ascii="宋体" w:eastAsia="宋体" w:hAnsi="宋体" w:cs="宋体" w:hint="eastAsia"/>
                <w:kern w:val="0"/>
                <w:sz w:val="15"/>
                <w:szCs w:val="15"/>
              </w:rPr>
            </w:pPr>
            <w:proofErr w:type="gramStart"/>
            <w:r>
              <w:rPr>
                <w:rFonts w:ascii="宋体" w:eastAsia="宋体" w:hAnsi="宋体" w:cs="宋体" w:hint="eastAsia"/>
                <w:kern w:val="0"/>
                <w:sz w:val="15"/>
                <w:szCs w:val="15"/>
              </w:rPr>
              <w:t>首方案</w:t>
            </w:r>
            <w:proofErr w:type="gramEnd"/>
            <w:r>
              <w:rPr>
                <w:rFonts w:ascii="宋体" w:eastAsia="宋体" w:hAnsi="宋体" w:cs="宋体" w:hint="eastAsia"/>
                <w:kern w:val="0"/>
                <w:sz w:val="15"/>
                <w:szCs w:val="15"/>
              </w:rPr>
              <w:t>项目验收时间</w:t>
            </w:r>
          </w:p>
        </w:tc>
        <w:tc>
          <w:tcPr>
            <w:tcW w:w="873" w:type="dxa"/>
            <w:tcBorders>
              <w:top w:val="single" w:sz="4" w:space="0" w:color="000000"/>
              <w:left w:val="single" w:sz="4" w:space="0" w:color="000000"/>
              <w:bottom w:val="single" w:sz="4" w:space="0" w:color="000000"/>
              <w:right w:val="single" w:sz="4" w:space="0" w:color="000000"/>
            </w:tcBorders>
            <w:vAlign w:val="center"/>
          </w:tcPr>
          <w:p w14:paraId="0E9FF15E"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应用领域</w:t>
            </w:r>
            <w:r>
              <w:rPr>
                <w:rFonts w:ascii="宋体" w:eastAsia="宋体" w:hAnsi="宋体" w:cs="宋体" w:hint="eastAsia"/>
                <w:kern w:val="0"/>
                <w:sz w:val="15"/>
                <w:szCs w:val="15"/>
              </w:rPr>
              <w:br/>
              <w:t>（单项）</w:t>
            </w:r>
          </w:p>
        </w:tc>
        <w:tc>
          <w:tcPr>
            <w:tcW w:w="866" w:type="dxa"/>
            <w:tcBorders>
              <w:top w:val="single" w:sz="4" w:space="0" w:color="000000"/>
              <w:left w:val="single" w:sz="4" w:space="0" w:color="000000"/>
              <w:bottom w:val="single" w:sz="4" w:space="0" w:color="000000"/>
              <w:right w:val="single" w:sz="4" w:space="0" w:color="000000"/>
            </w:tcBorders>
            <w:vAlign w:val="center"/>
          </w:tcPr>
          <w:p w14:paraId="28FB57FA" w14:textId="77777777" w:rsidR="00A705BF" w:rsidRDefault="00000000">
            <w:pPr>
              <w:widowControl/>
              <w:spacing w:line="240" w:lineRule="exact"/>
              <w:jc w:val="center"/>
              <w:rPr>
                <w:rFonts w:ascii="宋体" w:eastAsia="宋体" w:hAnsi="宋体" w:cs="宋体" w:hint="eastAsia"/>
                <w:kern w:val="0"/>
                <w:sz w:val="15"/>
                <w:szCs w:val="15"/>
              </w:rPr>
            </w:pPr>
            <w:proofErr w:type="gramStart"/>
            <w:r>
              <w:rPr>
                <w:rFonts w:ascii="宋体" w:eastAsia="宋体" w:hAnsi="宋体" w:cs="宋体" w:hint="eastAsia"/>
                <w:kern w:val="0"/>
                <w:sz w:val="15"/>
                <w:szCs w:val="15"/>
              </w:rPr>
              <w:t>首方案</w:t>
            </w:r>
            <w:proofErr w:type="gramEnd"/>
            <w:r>
              <w:rPr>
                <w:rFonts w:ascii="宋体" w:eastAsia="宋体" w:hAnsi="宋体" w:cs="宋体" w:hint="eastAsia"/>
                <w:kern w:val="0"/>
                <w:sz w:val="15"/>
                <w:szCs w:val="15"/>
              </w:rPr>
              <w:t>项目总金额（万元）</w:t>
            </w:r>
          </w:p>
        </w:tc>
        <w:tc>
          <w:tcPr>
            <w:tcW w:w="805" w:type="dxa"/>
            <w:tcBorders>
              <w:top w:val="single" w:sz="4" w:space="0" w:color="000000"/>
              <w:left w:val="single" w:sz="4" w:space="0" w:color="000000"/>
              <w:bottom w:val="single" w:sz="4" w:space="0" w:color="000000"/>
              <w:right w:val="single" w:sz="4" w:space="0" w:color="000000"/>
            </w:tcBorders>
            <w:vAlign w:val="center"/>
          </w:tcPr>
          <w:p w14:paraId="4D6AC778" w14:textId="77777777" w:rsidR="00A705BF" w:rsidRDefault="00000000">
            <w:pPr>
              <w:widowControl/>
              <w:spacing w:line="240" w:lineRule="exact"/>
              <w:jc w:val="center"/>
              <w:rPr>
                <w:rFonts w:ascii="宋体" w:eastAsia="宋体" w:hAnsi="宋体" w:cs="宋体" w:hint="eastAsia"/>
                <w:kern w:val="0"/>
                <w:sz w:val="15"/>
                <w:szCs w:val="15"/>
              </w:rPr>
            </w:pPr>
            <w:proofErr w:type="gramStart"/>
            <w:r>
              <w:rPr>
                <w:rFonts w:ascii="宋体" w:eastAsia="宋体" w:hAnsi="宋体" w:cs="宋体" w:hint="eastAsia"/>
                <w:kern w:val="0"/>
                <w:sz w:val="15"/>
                <w:szCs w:val="15"/>
              </w:rPr>
              <w:t>首方案</w:t>
            </w:r>
            <w:proofErr w:type="gramEnd"/>
            <w:r>
              <w:rPr>
                <w:rFonts w:ascii="宋体" w:eastAsia="宋体" w:hAnsi="宋体" w:cs="宋体" w:hint="eastAsia"/>
                <w:kern w:val="0"/>
                <w:sz w:val="15"/>
                <w:szCs w:val="15"/>
              </w:rPr>
              <w:t>项目非硬件部分实际回款金额（万元）</w:t>
            </w:r>
          </w:p>
        </w:tc>
        <w:tc>
          <w:tcPr>
            <w:tcW w:w="866" w:type="dxa"/>
            <w:tcBorders>
              <w:top w:val="single" w:sz="4" w:space="0" w:color="000000"/>
              <w:left w:val="single" w:sz="4" w:space="0" w:color="000000"/>
              <w:bottom w:val="single" w:sz="4" w:space="0" w:color="000000"/>
              <w:right w:val="single" w:sz="4" w:space="0" w:color="000000"/>
            </w:tcBorders>
            <w:vAlign w:val="center"/>
          </w:tcPr>
          <w:p w14:paraId="14732289"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申请金额（万元）</w:t>
            </w:r>
          </w:p>
        </w:tc>
        <w:tc>
          <w:tcPr>
            <w:tcW w:w="743" w:type="dxa"/>
            <w:tcBorders>
              <w:top w:val="single" w:sz="4" w:space="0" w:color="000000"/>
              <w:left w:val="single" w:sz="4" w:space="0" w:color="000000"/>
              <w:bottom w:val="single" w:sz="4" w:space="0" w:color="000000"/>
              <w:right w:val="single" w:sz="4" w:space="0" w:color="000000"/>
            </w:tcBorders>
            <w:vAlign w:val="center"/>
          </w:tcPr>
          <w:p w14:paraId="20009061"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注册地所在区</w:t>
            </w:r>
          </w:p>
        </w:tc>
        <w:tc>
          <w:tcPr>
            <w:tcW w:w="770" w:type="dxa"/>
            <w:tcBorders>
              <w:top w:val="single" w:sz="4" w:space="0" w:color="000000"/>
              <w:left w:val="single" w:sz="4" w:space="0" w:color="000000"/>
              <w:bottom w:val="single" w:sz="4" w:space="0" w:color="000000"/>
              <w:right w:val="single" w:sz="4" w:space="0" w:color="000000"/>
            </w:tcBorders>
            <w:vAlign w:val="center"/>
          </w:tcPr>
          <w:p w14:paraId="50AF8BF7"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联系人</w:t>
            </w:r>
          </w:p>
        </w:tc>
        <w:tc>
          <w:tcPr>
            <w:tcW w:w="859" w:type="dxa"/>
            <w:tcBorders>
              <w:top w:val="single" w:sz="4" w:space="0" w:color="000000"/>
              <w:left w:val="single" w:sz="4" w:space="0" w:color="000000"/>
              <w:bottom w:val="single" w:sz="4" w:space="0" w:color="000000"/>
              <w:right w:val="single" w:sz="4" w:space="0" w:color="000000"/>
            </w:tcBorders>
            <w:vAlign w:val="center"/>
          </w:tcPr>
          <w:p w14:paraId="79995B71"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联系方式</w:t>
            </w:r>
          </w:p>
        </w:tc>
        <w:tc>
          <w:tcPr>
            <w:tcW w:w="810" w:type="dxa"/>
            <w:tcBorders>
              <w:top w:val="single" w:sz="4" w:space="0" w:color="000000"/>
              <w:left w:val="single" w:sz="4" w:space="0" w:color="000000"/>
              <w:bottom w:val="single" w:sz="4" w:space="0" w:color="000000"/>
              <w:right w:val="single" w:sz="4" w:space="0" w:color="000000"/>
            </w:tcBorders>
            <w:vAlign w:val="center"/>
          </w:tcPr>
          <w:p w14:paraId="0B5600A8" w14:textId="77777777" w:rsidR="00A705BF" w:rsidRDefault="00000000">
            <w:pPr>
              <w:widowControl/>
              <w:spacing w:line="240" w:lineRule="exact"/>
              <w:jc w:val="center"/>
              <w:rPr>
                <w:rFonts w:ascii="宋体" w:eastAsia="宋体" w:hAnsi="宋体" w:cs="宋体" w:hint="eastAsia"/>
                <w:kern w:val="0"/>
                <w:sz w:val="15"/>
                <w:szCs w:val="15"/>
              </w:rPr>
            </w:pPr>
            <w:r>
              <w:rPr>
                <w:rFonts w:ascii="宋体" w:eastAsia="宋体" w:hAnsi="宋体" w:cs="宋体" w:hint="eastAsia"/>
                <w:kern w:val="0"/>
                <w:sz w:val="15"/>
                <w:szCs w:val="15"/>
              </w:rPr>
              <w:t>邮箱</w:t>
            </w:r>
          </w:p>
        </w:tc>
        <w:tc>
          <w:tcPr>
            <w:tcW w:w="1029" w:type="dxa"/>
            <w:vMerge/>
            <w:tcBorders>
              <w:top w:val="single" w:sz="4" w:space="0" w:color="000000"/>
              <w:left w:val="single" w:sz="4" w:space="0" w:color="000000"/>
              <w:bottom w:val="single" w:sz="4" w:space="0" w:color="000000"/>
              <w:right w:val="single" w:sz="4" w:space="0" w:color="000000"/>
            </w:tcBorders>
            <w:vAlign w:val="center"/>
          </w:tcPr>
          <w:p w14:paraId="7D63D138" w14:textId="77777777" w:rsidR="00A705BF" w:rsidRDefault="00A705BF">
            <w:pPr>
              <w:widowControl/>
              <w:spacing w:line="240" w:lineRule="exact"/>
              <w:jc w:val="center"/>
              <w:rPr>
                <w:rFonts w:ascii="黑体" w:eastAsia="黑体" w:hAnsi="宋体" w:cs="黑体" w:hint="eastAsia"/>
                <w:sz w:val="24"/>
                <w:szCs w:val="24"/>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14:paraId="795E4747" w14:textId="77777777" w:rsidR="00A705BF" w:rsidRDefault="00A705BF">
            <w:pPr>
              <w:widowControl/>
              <w:spacing w:line="240" w:lineRule="exact"/>
              <w:jc w:val="center"/>
              <w:rPr>
                <w:rFonts w:ascii="黑体" w:eastAsia="黑体" w:hAnsi="宋体" w:cs="黑体" w:hint="eastAsia"/>
                <w:sz w:val="24"/>
                <w:szCs w:val="24"/>
              </w:rPr>
            </w:pPr>
          </w:p>
        </w:tc>
        <w:tc>
          <w:tcPr>
            <w:tcW w:w="586" w:type="dxa"/>
            <w:tcBorders>
              <w:top w:val="nil"/>
              <w:left w:val="single" w:sz="4" w:space="0" w:color="000000"/>
              <w:bottom w:val="single" w:sz="4" w:space="0" w:color="000000"/>
              <w:right w:val="single" w:sz="4" w:space="0" w:color="000000"/>
            </w:tcBorders>
            <w:vAlign w:val="center"/>
          </w:tcPr>
          <w:p w14:paraId="30E16B66" w14:textId="77777777" w:rsidR="00A705BF" w:rsidRDefault="00000000">
            <w:pPr>
              <w:widowControl/>
              <w:spacing w:line="240" w:lineRule="exact"/>
              <w:jc w:val="center"/>
              <w:textAlignment w:val="center"/>
              <w:rPr>
                <w:rFonts w:ascii="宋体" w:eastAsia="宋体" w:hAnsi="宋体" w:cs="宋体" w:hint="eastAsia"/>
                <w:kern w:val="0"/>
                <w:sz w:val="15"/>
                <w:szCs w:val="15"/>
              </w:rPr>
            </w:pPr>
            <w:r>
              <w:rPr>
                <w:rFonts w:ascii="宋体" w:eastAsia="宋体" w:hAnsi="宋体" w:cs="宋体" w:hint="eastAsia"/>
                <w:kern w:val="0"/>
                <w:sz w:val="15"/>
                <w:szCs w:val="15"/>
              </w:rPr>
              <w:t>CPU</w:t>
            </w:r>
          </w:p>
        </w:tc>
        <w:tc>
          <w:tcPr>
            <w:tcW w:w="504" w:type="dxa"/>
            <w:tcBorders>
              <w:top w:val="nil"/>
              <w:left w:val="single" w:sz="4" w:space="0" w:color="000000"/>
              <w:bottom w:val="single" w:sz="4" w:space="0" w:color="000000"/>
              <w:right w:val="single" w:sz="4" w:space="0" w:color="000000"/>
            </w:tcBorders>
            <w:vAlign w:val="center"/>
          </w:tcPr>
          <w:p w14:paraId="52E20497" w14:textId="77777777" w:rsidR="00A705BF" w:rsidRDefault="00000000">
            <w:pPr>
              <w:widowControl/>
              <w:spacing w:line="240" w:lineRule="exact"/>
              <w:jc w:val="center"/>
              <w:textAlignment w:val="center"/>
              <w:rPr>
                <w:rFonts w:ascii="宋体" w:eastAsia="宋体" w:hAnsi="宋体" w:cs="宋体" w:hint="eastAsia"/>
                <w:kern w:val="0"/>
                <w:sz w:val="15"/>
                <w:szCs w:val="15"/>
              </w:rPr>
            </w:pPr>
            <w:r>
              <w:rPr>
                <w:rFonts w:ascii="宋体" w:eastAsia="宋体" w:hAnsi="宋体" w:cs="宋体" w:hint="eastAsia"/>
                <w:kern w:val="0"/>
                <w:sz w:val="15"/>
                <w:szCs w:val="15"/>
              </w:rPr>
              <w:t>OS</w:t>
            </w:r>
          </w:p>
        </w:tc>
        <w:tc>
          <w:tcPr>
            <w:tcW w:w="455" w:type="dxa"/>
            <w:tcBorders>
              <w:top w:val="nil"/>
              <w:left w:val="single" w:sz="4" w:space="0" w:color="000000"/>
              <w:bottom w:val="single" w:sz="4" w:space="0" w:color="000000"/>
              <w:right w:val="single" w:sz="4" w:space="0" w:color="000000"/>
            </w:tcBorders>
            <w:vAlign w:val="center"/>
          </w:tcPr>
          <w:p w14:paraId="43D6FB35" w14:textId="77777777" w:rsidR="00A705BF" w:rsidRDefault="00000000">
            <w:pPr>
              <w:widowControl/>
              <w:spacing w:line="240" w:lineRule="exact"/>
              <w:jc w:val="center"/>
              <w:textAlignment w:val="center"/>
              <w:rPr>
                <w:rFonts w:ascii="宋体" w:eastAsia="宋体" w:hAnsi="宋体" w:cs="宋体" w:hint="eastAsia"/>
                <w:kern w:val="0"/>
                <w:sz w:val="15"/>
                <w:szCs w:val="15"/>
              </w:rPr>
            </w:pPr>
            <w:r>
              <w:rPr>
                <w:rFonts w:ascii="宋体" w:eastAsia="宋体" w:hAnsi="宋体" w:cs="宋体" w:hint="eastAsia"/>
                <w:kern w:val="0"/>
                <w:sz w:val="15"/>
                <w:szCs w:val="15"/>
              </w:rPr>
              <w:t>DB</w:t>
            </w:r>
          </w:p>
        </w:tc>
      </w:tr>
      <w:tr w:rsidR="00A705BF" w14:paraId="3EF2EDAA" w14:textId="77777777">
        <w:trPr>
          <w:trHeight w:val="627"/>
          <w:jc w:val="center"/>
        </w:trPr>
        <w:tc>
          <w:tcPr>
            <w:tcW w:w="374" w:type="dxa"/>
            <w:tcBorders>
              <w:top w:val="single" w:sz="4" w:space="0" w:color="000000"/>
              <w:left w:val="single" w:sz="4" w:space="0" w:color="000000"/>
              <w:bottom w:val="single" w:sz="4" w:space="0" w:color="000000"/>
              <w:right w:val="single" w:sz="4" w:space="0" w:color="000000"/>
            </w:tcBorders>
            <w:vAlign w:val="center"/>
          </w:tcPr>
          <w:p w14:paraId="488C745F" w14:textId="77777777" w:rsidR="00A705BF" w:rsidRDefault="00A705BF">
            <w:pPr>
              <w:rPr>
                <w:rFonts w:ascii="宋体" w:eastAsia="宋体" w:hAnsi="宋体" w:cs="宋体" w:hint="eastAsia"/>
                <w:sz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F5946F0" w14:textId="77777777" w:rsidR="00A705BF" w:rsidRDefault="00A705BF">
            <w:pPr>
              <w:rPr>
                <w:rFonts w:ascii="宋体" w:eastAsia="宋体" w:hAnsi="宋体" w:cs="宋体" w:hint="eastAsia"/>
                <w:sz w:val="22"/>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2F034AA4" w14:textId="77777777" w:rsidR="00A705BF" w:rsidRDefault="00000000">
            <w:pPr>
              <w:rPr>
                <w:rFonts w:ascii="宋体" w:eastAsia="宋体" w:hAnsi="宋体" w:cs="宋体" w:hint="eastAsia"/>
                <w:sz w:val="22"/>
              </w:rPr>
            </w:pPr>
            <w:r>
              <w:rPr>
                <w:rFonts w:ascii="仿宋_GB2312" w:eastAsia="仿宋_GB2312" w:hAnsi="仿宋_GB2312" w:cs="仿宋_GB2312" w:hint="eastAsia"/>
                <w:b/>
                <w:bCs/>
                <w:color w:val="000000"/>
                <w:kern w:val="0"/>
                <w:sz w:val="21"/>
                <w:szCs w:val="21"/>
              </w:rPr>
              <w:t>（加盖公章）</w:t>
            </w:r>
          </w:p>
        </w:tc>
        <w:tc>
          <w:tcPr>
            <w:tcW w:w="770" w:type="dxa"/>
            <w:tcBorders>
              <w:top w:val="single" w:sz="4" w:space="0" w:color="000000"/>
              <w:left w:val="single" w:sz="4" w:space="0" w:color="000000"/>
              <w:bottom w:val="single" w:sz="4" w:space="0" w:color="000000"/>
              <w:right w:val="single" w:sz="4" w:space="0" w:color="000000"/>
            </w:tcBorders>
            <w:vAlign w:val="center"/>
          </w:tcPr>
          <w:p w14:paraId="2C534D2C" w14:textId="77777777" w:rsidR="00A705BF" w:rsidRDefault="00A705BF">
            <w:pPr>
              <w:rPr>
                <w:rFonts w:ascii="宋体" w:eastAsia="宋体" w:hAnsi="宋体" w:cs="宋体" w:hint="eastAsia"/>
                <w:sz w:val="22"/>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2C4516D" w14:textId="77777777" w:rsidR="00A705BF" w:rsidRDefault="00A705BF">
            <w:pPr>
              <w:rPr>
                <w:rFonts w:ascii="宋体" w:eastAsia="宋体" w:hAnsi="宋体" w:cs="宋体" w:hint="eastAsia"/>
                <w:sz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10747E2B" w14:textId="77777777" w:rsidR="00A705BF" w:rsidRDefault="00A705BF">
            <w:pPr>
              <w:rPr>
                <w:rFonts w:ascii="宋体" w:eastAsia="宋体" w:hAnsi="宋体" w:cs="宋体" w:hint="eastAsia"/>
                <w:sz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018FA9B" w14:textId="77777777" w:rsidR="00A705BF" w:rsidRDefault="00A705BF">
            <w:pPr>
              <w:rPr>
                <w:rFonts w:ascii="宋体" w:eastAsia="宋体" w:hAnsi="宋体" w:cs="宋体" w:hint="eastAsia"/>
                <w:sz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952F4FC" w14:textId="77777777" w:rsidR="00A705BF" w:rsidRDefault="00A705BF">
            <w:pPr>
              <w:rPr>
                <w:rFonts w:ascii="宋体" w:eastAsia="宋体" w:hAnsi="宋体" w:cs="宋体" w:hint="eastAsia"/>
                <w:sz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3E8D37DF" w14:textId="77777777" w:rsidR="00A705BF" w:rsidRDefault="00A705BF">
            <w:pPr>
              <w:rPr>
                <w:rFonts w:ascii="宋体" w:eastAsia="宋体" w:hAnsi="宋体" w:cs="宋体" w:hint="eastAsia"/>
                <w:sz w:val="22"/>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4AA53510" w14:textId="77777777" w:rsidR="00A705BF" w:rsidRDefault="00A705BF">
            <w:pPr>
              <w:rPr>
                <w:rFonts w:ascii="宋体" w:eastAsia="宋体" w:hAnsi="宋体" w:cs="宋体" w:hint="eastAsia"/>
                <w:sz w:val="22"/>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3EF1727E" w14:textId="77777777" w:rsidR="00A705BF" w:rsidRDefault="00A705BF">
            <w:pPr>
              <w:rPr>
                <w:rFonts w:ascii="宋体" w:eastAsia="宋体" w:hAnsi="宋体" w:cs="宋体" w:hint="eastAsia"/>
                <w:sz w:val="2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4FC210C8" w14:textId="77777777" w:rsidR="00A705BF" w:rsidRDefault="00A705BF">
            <w:pPr>
              <w:rPr>
                <w:rFonts w:ascii="宋体" w:eastAsia="宋体" w:hAnsi="宋体" w:cs="宋体" w:hint="eastAsia"/>
                <w:sz w:val="22"/>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30AADA8" w14:textId="77777777" w:rsidR="00A705BF" w:rsidRDefault="00A705BF">
            <w:pPr>
              <w:rPr>
                <w:rFonts w:ascii="宋体" w:eastAsia="宋体" w:hAnsi="宋体" w:cs="宋体" w:hint="eastAsia"/>
                <w:sz w:val="22"/>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2BB5008A" w14:textId="77777777" w:rsidR="00A705BF" w:rsidRDefault="00A705BF">
            <w:pPr>
              <w:rPr>
                <w:rFonts w:ascii="宋体" w:eastAsia="宋体" w:hAnsi="宋体" w:cs="宋体" w:hint="eastAsia"/>
                <w:sz w:val="22"/>
              </w:rPr>
            </w:pPr>
          </w:p>
        </w:tc>
        <w:tc>
          <w:tcPr>
            <w:tcW w:w="928" w:type="dxa"/>
            <w:tcBorders>
              <w:top w:val="single" w:sz="4" w:space="0" w:color="000000"/>
              <w:left w:val="single" w:sz="4" w:space="0" w:color="000000"/>
              <w:bottom w:val="single" w:sz="4" w:space="0" w:color="000000"/>
              <w:right w:val="single" w:sz="4" w:space="0" w:color="000000"/>
            </w:tcBorders>
            <w:vAlign w:val="center"/>
          </w:tcPr>
          <w:p w14:paraId="59E2874C" w14:textId="77777777" w:rsidR="00A705BF" w:rsidRDefault="00A705BF">
            <w:pPr>
              <w:rPr>
                <w:rFonts w:ascii="宋体" w:eastAsia="宋体" w:hAnsi="宋体" w:cs="宋体" w:hint="eastAsia"/>
                <w:sz w:val="22"/>
              </w:rPr>
            </w:pPr>
          </w:p>
        </w:tc>
        <w:tc>
          <w:tcPr>
            <w:tcW w:w="586" w:type="dxa"/>
            <w:tcBorders>
              <w:top w:val="single" w:sz="4" w:space="0" w:color="000000"/>
              <w:left w:val="single" w:sz="4" w:space="0" w:color="000000"/>
              <w:bottom w:val="single" w:sz="4" w:space="0" w:color="000000"/>
              <w:right w:val="single" w:sz="4" w:space="0" w:color="000000"/>
            </w:tcBorders>
            <w:vAlign w:val="center"/>
          </w:tcPr>
          <w:p w14:paraId="626D4E4B" w14:textId="77777777" w:rsidR="00A705BF" w:rsidRDefault="00A705BF">
            <w:pPr>
              <w:rPr>
                <w:rFonts w:ascii="宋体" w:eastAsia="宋体" w:hAnsi="宋体" w:cs="宋体" w:hint="eastAsia"/>
                <w:sz w:val="22"/>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16616B5D" w14:textId="77777777" w:rsidR="00A705BF" w:rsidRDefault="00A705BF">
            <w:pPr>
              <w:rPr>
                <w:rFonts w:ascii="宋体" w:eastAsia="宋体" w:hAnsi="宋体" w:cs="宋体" w:hint="eastAsia"/>
                <w:sz w:val="22"/>
              </w:rPr>
            </w:pPr>
          </w:p>
        </w:tc>
        <w:tc>
          <w:tcPr>
            <w:tcW w:w="455" w:type="dxa"/>
            <w:tcBorders>
              <w:top w:val="single" w:sz="4" w:space="0" w:color="000000"/>
              <w:left w:val="single" w:sz="4" w:space="0" w:color="000000"/>
              <w:bottom w:val="single" w:sz="4" w:space="0" w:color="000000"/>
              <w:right w:val="single" w:sz="4" w:space="0" w:color="000000"/>
            </w:tcBorders>
            <w:vAlign w:val="center"/>
          </w:tcPr>
          <w:p w14:paraId="326099A4" w14:textId="77777777" w:rsidR="00A705BF" w:rsidRDefault="00A705BF">
            <w:pPr>
              <w:rPr>
                <w:rFonts w:ascii="宋体" w:eastAsia="宋体" w:hAnsi="宋体" w:cs="宋体" w:hint="eastAsia"/>
                <w:sz w:val="22"/>
              </w:rPr>
            </w:pPr>
          </w:p>
        </w:tc>
      </w:tr>
      <w:tr w:rsidR="00A705BF" w14:paraId="132F60FB" w14:textId="77777777">
        <w:trPr>
          <w:trHeight w:val="976"/>
          <w:jc w:val="center"/>
        </w:trPr>
        <w:tc>
          <w:tcPr>
            <w:tcW w:w="13613" w:type="dxa"/>
            <w:gridSpan w:val="17"/>
            <w:tcBorders>
              <w:top w:val="single" w:sz="4" w:space="0" w:color="000000"/>
              <w:left w:val="single" w:sz="4" w:space="0" w:color="000000"/>
              <w:bottom w:val="single" w:sz="4" w:space="0" w:color="000000"/>
              <w:right w:val="single" w:sz="4" w:space="0" w:color="000000"/>
            </w:tcBorders>
            <w:vAlign w:val="center"/>
          </w:tcPr>
          <w:p w14:paraId="0894585F" w14:textId="77777777" w:rsidR="00A705BF" w:rsidRDefault="00000000">
            <w:pPr>
              <w:widowControl/>
              <w:spacing w:line="240" w:lineRule="exact"/>
              <w:jc w:val="left"/>
              <w:textAlignment w:val="center"/>
              <w:rPr>
                <w:rFonts w:ascii="宋体" w:eastAsia="宋体" w:hAnsi="宋体" w:cs="宋体" w:hint="eastAsia"/>
                <w:kern w:val="0"/>
                <w:sz w:val="15"/>
                <w:szCs w:val="15"/>
              </w:rPr>
            </w:pPr>
            <w:r>
              <w:rPr>
                <w:rFonts w:ascii="宋体" w:eastAsia="宋体" w:hAnsi="宋体" w:cs="宋体" w:hint="eastAsia"/>
                <w:kern w:val="0"/>
                <w:sz w:val="15"/>
                <w:szCs w:val="15"/>
              </w:rPr>
              <w:t>备注：</w:t>
            </w:r>
            <w:r>
              <w:rPr>
                <w:rFonts w:ascii="宋体" w:eastAsia="宋体" w:hAnsi="宋体" w:cs="宋体" w:hint="eastAsia"/>
                <w:kern w:val="0"/>
                <w:sz w:val="15"/>
                <w:szCs w:val="15"/>
              </w:rPr>
              <w:br/>
              <w:t>1.该表格作为评审材料的重要参考依据，请准确完整填报。</w:t>
            </w:r>
            <w:r>
              <w:rPr>
                <w:rFonts w:ascii="宋体" w:eastAsia="宋体" w:hAnsi="宋体" w:cs="宋体" w:hint="eastAsia"/>
                <w:kern w:val="0"/>
                <w:sz w:val="15"/>
                <w:szCs w:val="15"/>
              </w:rPr>
              <w:br/>
              <w:t>2.该表格信息需与《首方案奖励申报表》严格保持一致；如若存在不一致情况，按虚假填报处理。</w:t>
            </w:r>
          </w:p>
          <w:p w14:paraId="3E0EDE2C" w14:textId="77777777" w:rsidR="00A705BF" w:rsidRDefault="00000000">
            <w:pPr>
              <w:widowControl/>
              <w:spacing w:line="240" w:lineRule="exact"/>
              <w:jc w:val="left"/>
              <w:textAlignment w:val="center"/>
              <w:rPr>
                <w:rFonts w:ascii="宋体" w:eastAsia="宋体" w:hAnsi="宋体" w:cs="宋体" w:hint="eastAsia"/>
                <w:kern w:val="0"/>
                <w:sz w:val="15"/>
                <w:szCs w:val="15"/>
              </w:rPr>
            </w:pPr>
            <w:r>
              <w:rPr>
                <w:rFonts w:ascii="宋体" w:eastAsia="宋体" w:hAnsi="宋体" w:cs="宋体" w:hint="eastAsia"/>
                <w:kern w:val="0"/>
                <w:sz w:val="15"/>
                <w:szCs w:val="15"/>
              </w:rPr>
              <w:t>3.</w:t>
            </w:r>
            <w:proofErr w:type="gramStart"/>
            <w:r>
              <w:rPr>
                <w:rFonts w:ascii="宋体" w:eastAsia="宋体" w:hAnsi="宋体" w:cs="宋体" w:hint="eastAsia"/>
                <w:kern w:val="0"/>
                <w:sz w:val="15"/>
                <w:szCs w:val="15"/>
              </w:rPr>
              <w:t>首方案</w:t>
            </w:r>
            <w:proofErr w:type="gramEnd"/>
            <w:r>
              <w:rPr>
                <w:rFonts w:ascii="宋体" w:eastAsia="宋体" w:hAnsi="宋体" w:cs="宋体" w:hint="eastAsia"/>
                <w:kern w:val="0"/>
                <w:sz w:val="15"/>
                <w:szCs w:val="15"/>
              </w:rPr>
              <w:t xml:space="preserve">项目非硬件部分实际回款金额 = </w:t>
            </w:r>
            <w:proofErr w:type="gramStart"/>
            <w:r>
              <w:rPr>
                <w:rFonts w:ascii="宋体" w:eastAsia="宋体" w:hAnsi="宋体" w:cs="宋体" w:hint="eastAsia"/>
                <w:kern w:val="0"/>
                <w:sz w:val="15"/>
                <w:szCs w:val="15"/>
              </w:rPr>
              <w:t>首方案</w:t>
            </w:r>
            <w:proofErr w:type="gramEnd"/>
            <w:r>
              <w:rPr>
                <w:rFonts w:ascii="宋体" w:eastAsia="宋体" w:hAnsi="宋体" w:cs="宋体" w:hint="eastAsia"/>
                <w:kern w:val="0"/>
                <w:sz w:val="15"/>
                <w:szCs w:val="15"/>
              </w:rPr>
              <w:t>项目总金额减去硬件费用后，实际回款的金额。</w:t>
            </w:r>
          </w:p>
          <w:p w14:paraId="5B6E1786" w14:textId="77777777" w:rsidR="00A705BF" w:rsidRDefault="00000000">
            <w:pPr>
              <w:pStyle w:val="a0"/>
              <w:spacing w:line="240" w:lineRule="exact"/>
            </w:pPr>
            <w:r>
              <w:rPr>
                <w:rFonts w:ascii="宋体" w:eastAsia="宋体" w:hAnsi="宋体" w:cs="宋体" w:hint="eastAsia"/>
                <w:sz w:val="15"/>
                <w:szCs w:val="15"/>
              </w:rPr>
              <w:t xml:space="preserve">4.申请金额 = </w:t>
            </w:r>
            <w:proofErr w:type="gramStart"/>
            <w:r>
              <w:rPr>
                <w:rFonts w:ascii="宋体" w:eastAsia="宋体" w:hAnsi="宋体" w:cs="宋体" w:hint="eastAsia"/>
                <w:sz w:val="15"/>
                <w:szCs w:val="15"/>
              </w:rPr>
              <w:t>首方案</w:t>
            </w:r>
            <w:proofErr w:type="gramEnd"/>
            <w:r>
              <w:rPr>
                <w:rFonts w:ascii="宋体" w:eastAsia="宋体" w:hAnsi="宋体" w:cs="宋体" w:hint="eastAsia"/>
                <w:sz w:val="15"/>
                <w:szCs w:val="15"/>
              </w:rPr>
              <w:t>项目非硬件部分实际回款金额 *15%</w:t>
            </w:r>
          </w:p>
        </w:tc>
        <w:tc>
          <w:tcPr>
            <w:tcW w:w="455" w:type="dxa"/>
            <w:tcBorders>
              <w:top w:val="single" w:sz="4" w:space="0" w:color="000000"/>
              <w:left w:val="single" w:sz="4" w:space="0" w:color="000000"/>
              <w:bottom w:val="single" w:sz="4" w:space="0" w:color="000000"/>
              <w:right w:val="single" w:sz="4" w:space="0" w:color="000000"/>
            </w:tcBorders>
            <w:vAlign w:val="center"/>
          </w:tcPr>
          <w:p w14:paraId="29894BD8" w14:textId="77777777" w:rsidR="00A705BF" w:rsidRDefault="00A705BF">
            <w:pPr>
              <w:pStyle w:val="a0"/>
              <w:spacing w:line="240" w:lineRule="exact"/>
              <w:rPr>
                <w:rFonts w:ascii="宋体" w:eastAsia="宋体" w:hAnsi="宋体" w:cs="宋体" w:hint="eastAsia"/>
                <w:sz w:val="15"/>
                <w:szCs w:val="15"/>
              </w:rPr>
            </w:pPr>
          </w:p>
        </w:tc>
      </w:tr>
    </w:tbl>
    <w:tbl>
      <w:tblPr>
        <w:tblpPr w:leftFromText="180" w:rightFromText="180" w:vertAnchor="text" w:horzAnchor="page" w:tblpX="1722" w:tblpY="559"/>
        <w:tblOverlap w:val="never"/>
        <w:tblW w:w="13500" w:type="dxa"/>
        <w:tblLayout w:type="fixed"/>
        <w:tblLook w:val="04A0" w:firstRow="1" w:lastRow="0" w:firstColumn="1" w:lastColumn="0" w:noHBand="0" w:noVBand="1"/>
      </w:tblPr>
      <w:tblGrid>
        <w:gridCol w:w="573"/>
        <w:gridCol w:w="947"/>
        <w:gridCol w:w="933"/>
        <w:gridCol w:w="1067"/>
        <w:gridCol w:w="1053"/>
        <w:gridCol w:w="947"/>
        <w:gridCol w:w="1160"/>
        <w:gridCol w:w="1373"/>
        <w:gridCol w:w="1280"/>
        <w:gridCol w:w="1054"/>
        <w:gridCol w:w="1208"/>
        <w:gridCol w:w="1905"/>
      </w:tblGrid>
      <w:tr w:rsidR="00A705BF" w14:paraId="2228497C" w14:textId="77777777">
        <w:trPr>
          <w:trHeight w:val="660"/>
        </w:trPr>
        <w:tc>
          <w:tcPr>
            <w:tcW w:w="13500" w:type="dxa"/>
            <w:gridSpan w:val="12"/>
            <w:tcBorders>
              <w:top w:val="single" w:sz="4" w:space="0" w:color="000000"/>
              <w:left w:val="single" w:sz="4" w:space="0" w:color="000000"/>
              <w:bottom w:val="single" w:sz="4" w:space="0" w:color="000000"/>
              <w:right w:val="single" w:sz="4" w:space="0" w:color="000000"/>
            </w:tcBorders>
            <w:vAlign w:val="center"/>
          </w:tcPr>
          <w:p w14:paraId="1BA849EA" w14:textId="77777777" w:rsidR="00A705BF" w:rsidRDefault="00000000">
            <w:pPr>
              <w:widowControl/>
              <w:jc w:val="center"/>
              <w:textAlignment w:val="center"/>
              <w:rPr>
                <w:rFonts w:ascii="黑体" w:eastAsia="黑体" w:hAnsi="宋体" w:cs="黑体" w:hint="eastAsia"/>
                <w:b/>
                <w:bCs/>
                <w:color w:val="000000"/>
                <w:kern w:val="0"/>
                <w:sz w:val="24"/>
                <w:szCs w:val="24"/>
                <w:lang w:bidi="ar"/>
              </w:rPr>
            </w:pPr>
            <w:r>
              <w:rPr>
                <w:rFonts w:ascii="黑体" w:eastAsia="黑体" w:hAnsi="宋体" w:cs="黑体" w:hint="eastAsia"/>
                <w:b/>
                <w:bCs/>
                <w:color w:val="000000"/>
                <w:kern w:val="0"/>
                <w:sz w:val="24"/>
                <w:szCs w:val="24"/>
                <w:lang w:bidi="ar"/>
              </w:rPr>
              <w:t>联合体成员单位基础信息（所有成员单位均需填写）</w:t>
            </w:r>
          </w:p>
        </w:tc>
      </w:tr>
      <w:tr w:rsidR="00A705BF" w14:paraId="138EDBE8" w14:textId="77777777">
        <w:trPr>
          <w:trHeight w:val="773"/>
        </w:trPr>
        <w:tc>
          <w:tcPr>
            <w:tcW w:w="573" w:type="dxa"/>
            <w:tcBorders>
              <w:top w:val="single" w:sz="4" w:space="0" w:color="000000"/>
              <w:left w:val="single" w:sz="4" w:space="0" w:color="000000"/>
              <w:bottom w:val="single" w:sz="4" w:space="0" w:color="000000"/>
              <w:right w:val="single" w:sz="4" w:space="0" w:color="000000"/>
            </w:tcBorders>
            <w:vAlign w:val="center"/>
          </w:tcPr>
          <w:p w14:paraId="7E97EBB7"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序</w:t>
            </w:r>
          </w:p>
          <w:p w14:paraId="253ACB3C"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号</w:t>
            </w:r>
          </w:p>
        </w:tc>
        <w:tc>
          <w:tcPr>
            <w:tcW w:w="947" w:type="dxa"/>
            <w:tcBorders>
              <w:top w:val="single" w:sz="4" w:space="0" w:color="000000"/>
              <w:left w:val="single" w:sz="4" w:space="0" w:color="000000"/>
              <w:bottom w:val="single" w:sz="4" w:space="0" w:color="000000"/>
              <w:right w:val="single" w:sz="4" w:space="0" w:color="000000"/>
            </w:tcBorders>
            <w:vAlign w:val="center"/>
          </w:tcPr>
          <w:p w14:paraId="5B938B18"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联合体成员单位名称</w:t>
            </w:r>
          </w:p>
        </w:tc>
        <w:tc>
          <w:tcPr>
            <w:tcW w:w="933" w:type="dxa"/>
            <w:tcBorders>
              <w:top w:val="single" w:sz="4" w:space="0" w:color="000000"/>
              <w:left w:val="single" w:sz="4" w:space="0" w:color="000000"/>
              <w:bottom w:val="single" w:sz="4" w:space="0" w:color="000000"/>
              <w:right w:val="single" w:sz="4" w:space="0" w:color="000000"/>
            </w:tcBorders>
            <w:vAlign w:val="center"/>
          </w:tcPr>
          <w:p w14:paraId="464C10CE"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国民经济行业分类代码</w:t>
            </w:r>
          </w:p>
        </w:tc>
        <w:tc>
          <w:tcPr>
            <w:tcW w:w="1067" w:type="dxa"/>
            <w:tcBorders>
              <w:top w:val="single" w:sz="4" w:space="0" w:color="000000"/>
              <w:left w:val="single" w:sz="4" w:space="0" w:color="000000"/>
              <w:bottom w:val="single" w:sz="4" w:space="0" w:color="000000"/>
              <w:right w:val="single" w:sz="4" w:space="0" w:color="000000"/>
            </w:tcBorders>
            <w:vAlign w:val="center"/>
          </w:tcPr>
          <w:p w14:paraId="6F2D76B1"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注册地所在省（直辖市、自治区）</w:t>
            </w:r>
          </w:p>
        </w:tc>
        <w:tc>
          <w:tcPr>
            <w:tcW w:w="1053" w:type="dxa"/>
            <w:tcBorders>
              <w:top w:val="single" w:sz="4" w:space="0" w:color="000000"/>
              <w:left w:val="single" w:sz="4" w:space="0" w:color="000000"/>
              <w:bottom w:val="single" w:sz="4" w:space="0" w:color="000000"/>
              <w:right w:val="single" w:sz="4" w:space="0" w:color="000000"/>
            </w:tcBorders>
            <w:vAlign w:val="center"/>
          </w:tcPr>
          <w:p w14:paraId="3E2F458F"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联系人</w:t>
            </w:r>
          </w:p>
        </w:tc>
        <w:tc>
          <w:tcPr>
            <w:tcW w:w="947" w:type="dxa"/>
            <w:tcBorders>
              <w:top w:val="single" w:sz="4" w:space="0" w:color="000000"/>
              <w:left w:val="single" w:sz="4" w:space="0" w:color="000000"/>
              <w:bottom w:val="single" w:sz="4" w:space="0" w:color="000000"/>
              <w:right w:val="single" w:sz="4" w:space="0" w:color="000000"/>
            </w:tcBorders>
            <w:vAlign w:val="center"/>
          </w:tcPr>
          <w:p w14:paraId="368C5019"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联系方式</w:t>
            </w:r>
          </w:p>
        </w:tc>
        <w:tc>
          <w:tcPr>
            <w:tcW w:w="1160" w:type="dxa"/>
            <w:tcBorders>
              <w:top w:val="single" w:sz="4" w:space="0" w:color="000000"/>
              <w:left w:val="single" w:sz="4" w:space="0" w:color="000000"/>
              <w:bottom w:val="single" w:sz="4" w:space="0" w:color="000000"/>
              <w:right w:val="single" w:sz="4" w:space="0" w:color="000000"/>
            </w:tcBorders>
            <w:vAlign w:val="center"/>
          </w:tcPr>
          <w:p w14:paraId="3FE99E0F"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邮箱</w:t>
            </w:r>
          </w:p>
        </w:tc>
        <w:tc>
          <w:tcPr>
            <w:tcW w:w="1373" w:type="dxa"/>
            <w:tcBorders>
              <w:top w:val="single" w:sz="4" w:space="0" w:color="000000"/>
              <w:left w:val="single" w:sz="4" w:space="0" w:color="000000"/>
              <w:bottom w:val="single" w:sz="4" w:space="0" w:color="000000"/>
              <w:right w:val="single" w:sz="4" w:space="0" w:color="000000"/>
            </w:tcBorders>
            <w:vAlign w:val="center"/>
          </w:tcPr>
          <w:p w14:paraId="00616A2A"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所属行业</w:t>
            </w:r>
          </w:p>
        </w:tc>
        <w:tc>
          <w:tcPr>
            <w:tcW w:w="1280" w:type="dxa"/>
            <w:tcBorders>
              <w:top w:val="single" w:sz="4" w:space="0" w:color="000000"/>
              <w:left w:val="single" w:sz="4" w:space="0" w:color="000000"/>
              <w:bottom w:val="single" w:sz="4" w:space="0" w:color="000000"/>
              <w:right w:val="single" w:sz="4" w:space="0" w:color="000000"/>
            </w:tcBorders>
            <w:vAlign w:val="center"/>
          </w:tcPr>
          <w:p w14:paraId="34327007"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2024年营收</w:t>
            </w:r>
          </w:p>
        </w:tc>
        <w:tc>
          <w:tcPr>
            <w:tcW w:w="1054" w:type="dxa"/>
            <w:tcBorders>
              <w:top w:val="single" w:sz="4" w:space="0" w:color="000000"/>
              <w:left w:val="single" w:sz="4" w:space="0" w:color="000000"/>
              <w:bottom w:val="single" w:sz="4" w:space="0" w:color="000000"/>
              <w:right w:val="single" w:sz="4" w:space="0" w:color="000000"/>
            </w:tcBorders>
            <w:vAlign w:val="center"/>
          </w:tcPr>
          <w:p w14:paraId="0E007AD0"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2025年营收</w:t>
            </w:r>
          </w:p>
        </w:tc>
        <w:tc>
          <w:tcPr>
            <w:tcW w:w="1208" w:type="dxa"/>
            <w:tcBorders>
              <w:top w:val="single" w:sz="4" w:space="0" w:color="000000"/>
              <w:left w:val="single" w:sz="4" w:space="0" w:color="000000"/>
              <w:bottom w:val="single" w:sz="4" w:space="0" w:color="000000"/>
              <w:right w:val="single" w:sz="4" w:space="0" w:color="000000"/>
            </w:tcBorders>
            <w:vAlign w:val="center"/>
          </w:tcPr>
          <w:p w14:paraId="43743D40"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员工数量</w:t>
            </w:r>
          </w:p>
        </w:tc>
        <w:tc>
          <w:tcPr>
            <w:tcW w:w="1905" w:type="dxa"/>
            <w:tcBorders>
              <w:top w:val="single" w:sz="4" w:space="0" w:color="000000"/>
              <w:left w:val="single" w:sz="4" w:space="0" w:color="000000"/>
              <w:bottom w:val="single" w:sz="4" w:space="0" w:color="000000"/>
              <w:right w:val="single" w:sz="4" w:space="0" w:color="000000"/>
            </w:tcBorders>
            <w:vAlign w:val="center"/>
          </w:tcPr>
          <w:p w14:paraId="5D5EA939" w14:textId="77777777" w:rsidR="00A705BF" w:rsidRDefault="00000000">
            <w:pPr>
              <w:widowControl/>
              <w:spacing w:line="240" w:lineRule="exact"/>
              <w:jc w:val="center"/>
              <w:rPr>
                <w:rFonts w:ascii="宋体" w:eastAsia="宋体" w:hAnsi="宋体" w:cs="宋体" w:hint="eastAsia"/>
                <w:b/>
                <w:bCs/>
                <w:color w:val="000000"/>
                <w:kern w:val="0"/>
                <w:sz w:val="15"/>
                <w:szCs w:val="15"/>
              </w:rPr>
            </w:pPr>
            <w:r>
              <w:rPr>
                <w:rFonts w:ascii="宋体" w:eastAsia="宋体" w:hAnsi="宋体" w:cs="宋体" w:hint="eastAsia"/>
                <w:b/>
                <w:bCs/>
                <w:color w:val="000000"/>
                <w:kern w:val="0"/>
                <w:sz w:val="15"/>
                <w:szCs w:val="15"/>
              </w:rPr>
              <w:t>备注</w:t>
            </w:r>
          </w:p>
        </w:tc>
      </w:tr>
      <w:tr w:rsidR="00A705BF" w14:paraId="34F8C584" w14:textId="77777777">
        <w:trPr>
          <w:trHeight w:val="567"/>
        </w:trPr>
        <w:tc>
          <w:tcPr>
            <w:tcW w:w="573" w:type="dxa"/>
            <w:tcBorders>
              <w:top w:val="single" w:sz="4" w:space="0" w:color="000000"/>
              <w:left w:val="single" w:sz="4" w:space="0" w:color="000000"/>
              <w:bottom w:val="single" w:sz="4" w:space="0" w:color="000000"/>
              <w:right w:val="single" w:sz="4" w:space="0" w:color="000000"/>
            </w:tcBorders>
            <w:vAlign w:val="center"/>
          </w:tcPr>
          <w:p w14:paraId="6A9711D8"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40947F02"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33" w:type="dxa"/>
            <w:tcBorders>
              <w:top w:val="single" w:sz="4" w:space="0" w:color="000000"/>
              <w:left w:val="single" w:sz="4" w:space="0" w:color="000000"/>
              <w:bottom w:val="single" w:sz="4" w:space="0" w:color="000000"/>
              <w:right w:val="single" w:sz="4" w:space="0" w:color="000000"/>
            </w:tcBorders>
            <w:vAlign w:val="center"/>
          </w:tcPr>
          <w:p w14:paraId="1BD94D04"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7A6C4B65"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279563B2"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291E5CD6"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0CDC47ED"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79BFFBD4"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552CDEB6"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3568DF22"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344EE3A"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673D680"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r>
      <w:tr w:rsidR="00A705BF" w14:paraId="3D6A646D" w14:textId="77777777">
        <w:trPr>
          <w:trHeight w:val="567"/>
        </w:trPr>
        <w:tc>
          <w:tcPr>
            <w:tcW w:w="573" w:type="dxa"/>
            <w:tcBorders>
              <w:top w:val="single" w:sz="4" w:space="0" w:color="000000"/>
              <w:left w:val="single" w:sz="4" w:space="0" w:color="000000"/>
              <w:bottom w:val="single" w:sz="4" w:space="0" w:color="000000"/>
              <w:right w:val="single" w:sz="4" w:space="0" w:color="000000"/>
            </w:tcBorders>
            <w:vAlign w:val="center"/>
          </w:tcPr>
          <w:p w14:paraId="46BE2AB3"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0878F564"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33" w:type="dxa"/>
            <w:tcBorders>
              <w:top w:val="single" w:sz="4" w:space="0" w:color="000000"/>
              <w:left w:val="single" w:sz="4" w:space="0" w:color="000000"/>
              <w:bottom w:val="single" w:sz="4" w:space="0" w:color="000000"/>
              <w:right w:val="single" w:sz="4" w:space="0" w:color="000000"/>
            </w:tcBorders>
            <w:vAlign w:val="center"/>
          </w:tcPr>
          <w:p w14:paraId="236AA112"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CB1FBAA"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63109793"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0E93D50C"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860DD63"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171A095E"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5CE60BED"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00646675"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6BB4470"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93D3D6D"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r>
      <w:tr w:rsidR="00A705BF" w14:paraId="54E4A82C" w14:textId="77777777">
        <w:trPr>
          <w:trHeight w:val="567"/>
        </w:trPr>
        <w:tc>
          <w:tcPr>
            <w:tcW w:w="573" w:type="dxa"/>
            <w:tcBorders>
              <w:top w:val="single" w:sz="4" w:space="0" w:color="000000"/>
              <w:left w:val="single" w:sz="4" w:space="0" w:color="000000"/>
              <w:bottom w:val="nil"/>
              <w:right w:val="single" w:sz="4" w:space="0" w:color="000000"/>
            </w:tcBorders>
            <w:vAlign w:val="center"/>
          </w:tcPr>
          <w:p w14:paraId="359B7DBE"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nil"/>
              <w:right w:val="single" w:sz="4" w:space="0" w:color="000000"/>
            </w:tcBorders>
            <w:vAlign w:val="center"/>
          </w:tcPr>
          <w:p w14:paraId="2933BB31"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33" w:type="dxa"/>
            <w:tcBorders>
              <w:top w:val="single" w:sz="4" w:space="0" w:color="000000"/>
              <w:left w:val="single" w:sz="4" w:space="0" w:color="000000"/>
              <w:bottom w:val="nil"/>
              <w:right w:val="single" w:sz="4" w:space="0" w:color="000000"/>
            </w:tcBorders>
            <w:vAlign w:val="center"/>
          </w:tcPr>
          <w:p w14:paraId="40A1001F"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67" w:type="dxa"/>
            <w:tcBorders>
              <w:top w:val="single" w:sz="4" w:space="0" w:color="000000"/>
              <w:left w:val="single" w:sz="4" w:space="0" w:color="000000"/>
              <w:bottom w:val="nil"/>
              <w:right w:val="single" w:sz="4" w:space="0" w:color="000000"/>
            </w:tcBorders>
            <w:vAlign w:val="center"/>
          </w:tcPr>
          <w:p w14:paraId="7B8E7D60"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3" w:type="dxa"/>
            <w:tcBorders>
              <w:top w:val="single" w:sz="4" w:space="0" w:color="000000"/>
              <w:left w:val="single" w:sz="4" w:space="0" w:color="000000"/>
              <w:bottom w:val="nil"/>
              <w:right w:val="single" w:sz="4" w:space="0" w:color="000000"/>
            </w:tcBorders>
            <w:vAlign w:val="center"/>
          </w:tcPr>
          <w:p w14:paraId="246CBD18"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947" w:type="dxa"/>
            <w:tcBorders>
              <w:top w:val="single" w:sz="4" w:space="0" w:color="000000"/>
              <w:left w:val="single" w:sz="4" w:space="0" w:color="000000"/>
              <w:bottom w:val="nil"/>
              <w:right w:val="single" w:sz="4" w:space="0" w:color="000000"/>
            </w:tcBorders>
            <w:vAlign w:val="center"/>
          </w:tcPr>
          <w:p w14:paraId="7A9F06E0"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160" w:type="dxa"/>
            <w:tcBorders>
              <w:top w:val="single" w:sz="4" w:space="0" w:color="000000"/>
              <w:left w:val="single" w:sz="4" w:space="0" w:color="000000"/>
              <w:bottom w:val="nil"/>
              <w:right w:val="single" w:sz="4" w:space="0" w:color="000000"/>
            </w:tcBorders>
            <w:vAlign w:val="center"/>
          </w:tcPr>
          <w:p w14:paraId="41D7B251"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373" w:type="dxa"/>
            <w:tcBorders>
              <w:top w:val="single" w:sz="4" w:space="0" w:color="000000"/>
              <w:left w:val="single" w:sz="4" w:space="0" w:color="000000"/>
              <w:bottom w:val="nil"/>
              <w:right w:val="single" w:sz="4" w:space="0" w:color="000000"/>
            </w:tcBorders>
            <w:vAlign w:val="center"/>
          </w:tcPr>
          <w:p w14:paraId="0AE0997B"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80" w:type="dxa"/>
            <w:tcBorders>
              <w:top w:val="single" w:sz="4" w:space="0" w:color="000000"/>
              <w:left w:val="single" w:sz="4" w:space="0" w:color="000000"/>
              <w:bottom w:val="nil"/>
              <w:right w:val="single" w:sz="4" w:space="0" w:color="000000"/>
            </w:tcBorders>
            <w:vAlign w:val="center"/>
          </w:tcPr>
          <w:p w14:paraId="656CC52B"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054" w:type="dxa"/>
            <w:tcBorders>
              <w:top w:val="single" w:sz="4" w:space="0" w:color="000000"/>
              <w:left w:val="single" w:sz="4" w:space="0" w:color="000000"/>
              <w:bottom w:val="nil"/>
              <w:right w:val="single" w:sz="4" w:space="0" w:color="000000"/>
            </w:tcBorders>
            <w:vAlign w:val="center"/>
          </w:tcPr>
          <w:p w14:paraId="18D4F963"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208" w:type="dxa"/>
            <w:tcBorders>
              <w:top w:val="single" w:sz="4" w:space="0" w:color="000000"/>
              <w:left w:val="single" w:sz="4" w:space="0" w:color="000000"/>
              <w:bottom w:val="nil"/>
              <w:right w:val="single" w:sz="4" w:space="0" w:color="000000"/>
            </w:tcBorders>
            <w:vAlign w:val="center"/>
          </w:tcPr>
          <w:p w14:paraId="3D6FFA9F"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c>
          <w:tcPr>
            <w:tcW w:w="1905" w:type="dxa"/>
            <w:tcBorders>
              <w:top w:val="single" w:sz="4" w:space="0" w:color="000000"/>
              <w:left w:val="single" w:sz="4" w:space="0" w:color="000000"/>
              <w:bottom w:val="nil"/>
              <w:right w:val="single" w:sz="4" w:space="0" w:color="000000"/>
            </w:tcBorders>
            <w:vAlign w:val="center"/>
          </w:tcPr>
          <w:p w14:paraId="0BEE6D52" w14:textId="77777777" w:rsidR="00A705BF" w:rsidRDefault="00A705BF">
            <w:pPr>
              <w:widowControl/>
              <w:spacing w:line="240" w:lineRule="exact"/>
              <w:jc w:val="center"/>
              <w:rPr>
                <w:rFonts w:ascii="宋体" w:eastAsia="宋体" w:hAnsi="宋体" w:cs="宋体" w:hint="eastAsia"/>
                <w:b/>
                <w:bCs/>
                <w:color w:val="000000"/>
                <w:kern w:val="0"/>
                <w:sz w:val="15"/>
                <w:szCs w:val="15"/>
              </w:rPr>
            </w:pPr>
          </w:p>
        </w:tc>
      </w:tr>
      <w:tr w:rsidR="00A705BF" w14:paraId="32542B64" w14:textId="77777777">
        <w:trPr>
          <w:trHeight w:val="579"/>
        </w:trPr>
        <w:tc>
          <w:tcPr>
            <w:tcW w:w="13500" w:type="dxa"/>
            <w:gridSpan w:val="12"/>
            <w:tcBorders>
              <w:top w:val="single" w:sz="4" w:space="0" w:color="000000"/>
              <w:left w:val="single" w:sz="4" w:space="0" w:color="000000"/>
              <w:bottom w:val="single" w:sz="4" w:space="0" w:color="000000"/>
              <w:right w:val="single" w:sz="4" w:space="0" w:color="000000"/>
            </w:tcBorders>
            <w:vAlign w:val="center"/>
          </w:tcPr>
          <w:p w14:paraId="63148177" w14:textId="77777777" w:rsidR="00A705BF" w:rsidRDefault="00000000">
            <w:pPr>
              <w:widowControl/>
              <w:spacing w:line="240" w:lineRule="exact"/>
              <w:jc w:val="left"/>
              <w:rPr>
                <w:rFonts w:ascii="宋体" w:eastAsia="宋体" w:hAnsi="宋体" w:cs="宋体" w:hint="eastAsia"/>
                <w:color w:val="000000"/>
                <w:kern w:val="0"/>
                <w:sz w:val="15"/>
                <w:szCs w:val="15"/>
              </w:rPr>
            </w:pPr>
            <w:r>
              <w:rPr>
                <w:rFonts w:ascii="宋体" w:eastAsia="宋体" w:hAnsi="宋体" w:cs="宋体" w:hint="eastAsia"/>
                <w:color w:val="000000"/>
                <w:kern w:val="0"/>
                <w:sz w:val="15"/>
                <w:szCs w:val="15"/>
              </w:rPr>
              <w:t>备注：</w:t>
            </w:r>
            <w:r>
              <w:rPr>
                <w:rFonts w:ascii="宋体" w:eastAsia="宋体" w:hAnsi="宋体" w:cs="宋体" w:hint="eastAsia"/>
                <w:color w:val="000000"/>
                <w:kern w:val="0"/>
                <w:sz w:val="15"/>
                <w:szCs w:val="15"/>
              </w:rPr>
              <w:br/>
              <w:t>1.该表格作为评审材料的重要参考依据，请准确完整填报。</w:t>
            </w:r>
          </w:p>
          <w:p w14:paraId="24B79823" w14:textId="77777777" w:rsidR="00A705BF" w:rsidRDefault="00000000">
            <w:pPr>
              <w:widowControl/>
              <w:spacing w:line="240" w:lineRule="exact"/>
              <w:jc w:val="left"/>
              <w:rPr>
                <w:rFonts w:ascii="宋体" w:eastAsia="宋体" w:hAnsi="宋体" w:cs="宋体" w:hint="eastAsia"/>
                <w:b/>
                <w:bCs/>
                <w:color w:val="000000"/>
                <w:kern w:val="0"/>
                <w:sz w:val="15"/>
                <w:szCs w:val="15"/>
              </w:rPr>
            </w:pPr>
            <w:r>
              <w:rPr>
                <w:rFonts w:ascii="宋体" w:eastAsia="宋体" w:hAnsi="宋体" w:cs="宋体" w:hint="eastAsia"/>
                <w:kern w:val="0"/>
                <w:sz w:val="15"/>
                <w:szCs w:val="15"/>
              </w:rPr>
              <w:t>2.联合体成员需为合同中的一方，未在合同中出现的单位不能作为联合体成员。</w:t>
            </w:r>
            <w:r>
              <w:rPr>
                <w:rFonts w:ascii="宋体" w:eastAsia="宋体" w:hAnsi="宋体" w:cs="宋体" w:hint="eastAsia"/>
                <w:color w:val="000000"/>
                <w:kern w:val="0"/>
                <w:sz w:val="15"/>
                <w:szCs w:val="15"/>
              </w:rPr>
              <w:br/>
              <w:t>3.该表格信息需与《北京市信息技术应用创新首方案奖励申报说明》严格保持一致；如若存在不一致情况，按虚假填报处理。</w:t>
            </w:r>
          </w:p>
        </w:tc>
      </w:tr>
    </w:tbl>
    <w:p w14:paraId="62116967" w14:textId="77777777" w:rsidR="00A705BF" w:rsidRDefault="00A705BF">
      <w:pPr>
        <w:pStyle w:val="a0"/>
        <w:rPr>
          <w:rFonts w:ascii="黑体" w:eastAsia="黑体" w:hAnsi="黑体" w:hint="eastAsia"/>
          <w:sz w:val="32"/>
          <w:szCs w:val="32"/>
        </w:rPr>
        <w:sectPr w:rsidR="00A705BF">
          <w:pgSz w:w="16838" w:h="11906" w:orient="landscape"/>
          <w:pgMar w:top="1588" w:right="2098" w:bottom="1474" w:left="1985" w:header="851" w:footer="1304" w:gutter="0"/>
          <w:pgNumType w:fmt="numberInDash"/>
          <w:cols w:space="425"/>
          <w:docGrid w:type="linesAndChars" w:linePitch="579" w:charSpace="-849"/>
        </w:sectPr>
      </w:pPr>
    </w:p>
    <w:p w14:paraId="51057899" w14:textId="5D9394B7" w:rsidR="00A705BF" w:rsidRDefault="00093C26">
      <w:pPr>
        <w:rPr>
          <w:rFonts w:ascii="黑体" w:eastAsia="黑体" w:hAnsi="黑体" w:hint="eastAsia"/>
        </w:rPr>
      </w:pPr>
      <w:r>
        <w:rPr>
          <w:rFonts w:ascii="黑体" w:eastAsia="黑体" w:hAnsi="黑体" w:hint="eastAsia"/>
        </w:rPr>
        <w:lastRenderedPageBreak/>
        <w:t>附件6</w:t>
      </w:r>
      <w:r w:rsidR="00000000">
        <w:rPr>
          <w:rFonts w:ascii="黑体" w:eastAsia="黑体" w:hAnsi="黑体" w:hint="eastAsia"/>
        </w:rPr>
        <w:t>-3</w:t>
      </w:r>
    </w:p>
    <w:p w14:paraId="59F059CD" w14:textId="77777777" w:rsidR="00A705BF" w:rsidRDefault="00000000">
      <w:pPr>
        <w:jc w:val="center"/>
        <w:rPr>
          <w:rFonts w:ascii="方正小标宋简体" w:eastAsia="方正小标宋简体"/>
          <w:sz w:val="44"/>
          <w:szCs w:val="44"/>
        </w:rPr>
      </w:pPr>
      <w:proofErr w:type="gramStart"/>
      <w:r>
        <w:rPr>
          <w:rFonts w:ascii="方正小标宋简体" w:eastAsia="方正小标宋简体" w:hint="eastAsia"/>
          <w:sz w:val="44"/>
          <w:szCs w:val="44"/>
        </w:rPr>
        <w:t>首方案</w:t>
      </w:r>
      <w:proofErr w:type="gramEnd"/>
      <w:r>
        <w:rPr>
          <w:rFonts w:ascii="方正小标宋简体" w:eastAsia="方正小标宋简体" w:hint="eastAsia"/>
          <w:sz w:val="44"/>
          <w:szCs w:val="44"/>
        </w:rPr>
        <w:t>奖励申报表</w:t>
      </w:r>
    </w:p>
    <w:tbl>
      <w:tblPr>
        <w:tblW w:w="8980" w:type="dxa"/>
        <w:tblInd w:w="113" w:type="dxa"/>
        <w:shd w:val="clear" w:color="auto" w:fill="FFFFFF" w:themeFill="background1"/>
        <w:tblLayout w:type="fixed"/>
        <w:tblLook w:val="04A0" w:firstRow="1" w:lastRow="0" w:firstColumn="1" w:lastColumn="0" w:noHBand="0" w:noVBand="1"/>
      </w:tblPr>
      <w:tblGrid>
        <w:gridCol w:w="1716"/>
        <w:gridCol w:w="1282"/>
        <w:gridCol w:w="1148"/>
        <w:gridCol w:w="436"/>
        <w:gridCol w:w="392"/>
        <w:gridCol w:w="180"/>
        <w:gridCol w:w="828"/>
        <w:gridCol w:w="876"/>
        <w:gridCol w:w="768"/>
        <w:gridCol w:w="1354"/>
      </w:tblGrid>
      <w:tr w:rsidR="00A705BF" w14:paraId="68F52EDE" w14:textId="77777777">
        <w:trPr>
          <w:trHeight w:val="773"/>
        </w:trPr>
        <w:tc>
          <w:tcPr>
            <w:tcW w:w="8980" w:type="dxa"/>
            <w:gridSpan w:val="10"/>
            <w:tcBorders>
              <w:top w:val="single" w:sz="4" w:space="0" w:color="auto"/>
              <w:left w:val="single" w:sz="4" w:space="0" w:color="auto"/>
              <w:right w:val="single" w:sz="4" w:space="0" w:color="auto"/>
            </w:tcBorders>
            <w:shd w:val="clear" w:color="auto" w:fill="FFFFFF" w:themeFill="background1"/>
            <w:vAlign w:val="center"/>
          </w:tcPr>
          <w:p w14:paraId="74B1ED9A"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第一部分 申请基本情况——申请企业情况</w:t>
            </w:r>
            <w:r>
              <w:rPr>
                <w:rFonts w:ascii="仿宋_GB2312" w:eastAsia="仿宋_GB2312" w:hAnsi="仿宋_GB2312" w:cs="仿宋_GB2312" w:hint="eastAsia"/>
                <w:b/>
                <w:bCs/>
                <w:color w:val="000000"/>
                <w:kern w:val="0"/>
                <w:sz w:val="21"/>
                <w:szCs w:val="21"/>
              </w:rPr>
              <w:t>（加盖公章）</w:t>
            </w:r>
          </w:p>
        </w:tc>
      </w:tr>
      <w:tr w:rsidR="00A705BF" w14:paraId="79C45AC4"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3F9A7"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企业名称</w:t>
            </w:r>
          </w:p>
        </w:tc>
        <w:tc>
          <w:tcPr>
            <w:tcW w:w="2866" w:type="dxa"/>
            <w:gridSpan w:val="3"/>
            <w:tcBorders>
              <w:top w:val="single" w:sz="4" w:space="0" w:color="auto"/>
              <w:left w:val="single" w:sz="4" w:space="0" w:color="auto"/>
              <w:right w:val="single" w:sz="4" w:space="0" w:color="auto"/>
            </w:tcBorders>
            <w:shd w:val="clear" w:color="auto" w:fill="FFFFFF" w:themeFill="background1"/>
            <w:vAlign w:val="center"/>
          </w:tcPr>
          <w:p w14:paraId="165D50F0"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22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6D5CA"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统一社会信用代码</w:t>
            </w:r>
          </w:p>
        </w:tc>
        <w:tc>
          <w:tcPr>
            <w:tcW w:w="2122" w:type="dxa"/>
            <w:gridSpan w:val="2"/>
            <w:tcBorders>
              <w:top w:val="single" w:sz="4" w:space="0" w:color="auto"/>
              <w:left w:val="single" w:sz="4" w:space="0" w:color="auto"/>
              <w:right w:val="single" w:sz="4" w:space="0" w:color="auto"/>
            </w:tcBorders>
            <w:shd w:val="clear" w:color="auto" w:fill="FFFFFF" w:themeFill="background1"/>
            <w:vAlign w:val="center"/>
          </w:tcPr>
          <w:p w14:paraId="5C746E9D"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5DD463AE"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B1A52"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注册地址</w:t>
            </w:r>
          </w:p>
        </w:tc>
        <w:tc>
          <w:tcPr>
            <w:tcW w:w="2866" w:type="dxa"/>
            <w:gridSpan w:val="3"/>
            <w:tcBorders>
              <w:top w:val="single" w:sz="4" w:space="0" w:color="auto"/>
              <w:left w:val="single" w:sz="4" w:space="0" w:color="auto"/>
              <w:right w:val="single" w:sz="4" w:space="0" w:color="auto"/>
            </w:tcBorders>
            <w:shd w:val="clear" w:color="auto" w:fill="FFFFFF" w:themeFill="background1"/>
            <w:vAlign w:val="center"/>
          </w:tcPr>
          <w:p w14:paraId="7C8DA536"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22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7F855"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生产经营地址</w:t>
            </w:r>
          </w:p>
        </w:tc>
        <w:tc>
          <w:tcPr>
            <w:tcW w:w="2122" w:type="dxa"/>
            <w:gridSpan w:val="2"/>
            <w:tcBorders>
              <w:top w:val="single" w:sz="4" w:space="0" w:color="auto"/>
              <w:left w:val="single" w:sz="4" w:space="0" w:color="auto"/>
              <w:right w:val="single" w:sz="4" w:space="0" w:color="auto"/>
            </w:tcBorders>
            <w:shd w:val="clear" w:color="auto" w:fill="FFFFFF" w:themeFill="background1"/>
            <w:vAlign w:val="center"/>
          </w:tcPr>
          <w:p w14:paraId="09CECE7E"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4EEDD9B4" w14:textId="77777777">
        <w:trPr>
          <w:trHeight w:val="1292"/>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0F4FC"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国民经济行业分类代码</w:t>
            </w:r>
          </w:p>
        </w:tc>
        <w:tc>
          <w:tcPr>
            <w:tcW w:w="2866" w:type="dxa"/>
            <w:gridSpan w:val="3"/>
            <w:tcBorders>
              <w:top w:val="single" w:sz="4" w:space="0" w:color="auto"/>
              <w:left w:val="single" w:sz="4" w:space="0" w:color="auto"/>
              <w:right w:val="single" w:sz="4" w:space="0" w:color="auto"/>
            </w:tcBorders>
            <w:shd w:val="clear" w:color="auto" w:fill="FFFFFF" w:themeFill="background1"/>
            <w:vAlign w:val="center"/>
          </w:tcPr>
          <w:p w14:paraId="17C33B2B"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22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1AF5F"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企业网址</w:t>
            </w:r>
          </w:p>
        </w:tc>
        <w:tc>
          <w:tcPr>
            <w:tcW w:w="2122" w:type="dxa"/>
            <w:gridSpan w:val="2"/>
            <w:tcBorders>
              <w:top w:val="single" w:sz="4" w:space="0" w:color="auto"/>
              <w:left w:val="single" w:sz="4" w:space="0" w:color="auto"/>
              <w:right w:val="single" w:sz="4" w:space="0" w:color="auto"/>
            </w:tcBorders>
            <w:shd w:val="clear" w:color="auto" w:fill="FFFFFF" w:themeFill="background1"/>
            <w:vAlign w:val="center"/>
          </w:tcPr>
          <w:p w14:paraId="1C71A5AF"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714EEA77"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5B1E6"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项目申报联系人</w:t>
            </w:r>
          </w:p>
        </w:tc>
        <w:tc>
          <w:tcPr>
            <w:tcW w:w="2866" w:type="dxa"/>
            <w:gridSpan w:val="3"/>
            <w:tcBorders>
              <w:top w:val="single" w:sz="4" w:space="0" w:color="auto"/>
              <w:left w:val="single" w:sz="4" w:space="0" w:color="auto"/>
              <w:right w:val="single" w:sz="4" w:space="0" w:color="auto"/>
            </w:tcBorders>
            <w:shd w:val="clear" w:color="auto" w:fill="FFFFFF" w:themeFill="background1"/>
            <w:vAlign w:val="center"/>
          </w:tcPr>
          <w:p w14:paraId="5C46806C"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22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8E19"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联系人手机</w:t>
            </w:r>
          </w:p>
        </w:tc>
        <w:tc>
          <w:tcPr>
            <w:tcW w:w="2122" w:type="dxa"/>
            <w:gridSpan w:val="2"/>
            <w:tcBorders>
              <w:top w:val="single" w:sz="4" w:space="0" w:color="auto"/>
              <w:left w:val="single" w:sz="4" w:space="0" w:color="auto"/>
              <w:right w:val="single" w:sz="4" w:space="0" w:color="auto"/>
            </w:tcBorders>
            <w:shd w:val="clear" w:color="auto" w:fill="FFFFFF" w:themeFill="background1"/>
            <w:vAlign w:val="center"/>
          </w:tcPr>
          <w:p w14:paraId="448D06E9"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38A244E8" w14:textId="77777777">
        <w:trPr>
          <w:trHeight w:val="864"/>
        </w:trPr>
        <w:tc>
          <w:tcPr>
            <w:tcW w:w="1716" w:type="dxa"/>
            <w:tcBorders>
              <w:top w:val="single" w:sz="4" w:space="0" w:color="auto"/>
              <w:left w:val="single" w:sz="4" w:space="0" w:color="auto"/>
              <w:right w:val="single" w:sz="4" w:space="0" w:color="auto"/>
            </w:tcBorders>
            <w:shd w:val="clear" w:color="auto" w:fill="FFFFFF" w:themeFill="background1"/>
            <w:vAlign w:val="center"/>
          </w:tcPr>
          <w:p w14:paraId="7B85BE8E"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联系人通讯地址</w:t>
            </w:r>
          </w:p>
        </w:tc>
        <w:tc>
          <w:tcPr>
            <w:tcW w:w="2866" w:type="dxa"/>
            <w:gridSpan w:val="3"/>
            <w:tcBorders>
              <w:top w:val="single" w:sz="4" w:space="0" w:color="auto"/>
              <w:left w:val="single" w:sz="4" w:space="0" w:color="auto"/>
              <w:right w:val="single" w:sz="4" w:space="0" w:color="auto"/>
            </w:tcBorders>
            <w:shd w:val="clear" w:color="auto" w:fill="FFFFFF" w:themeFill="background1"/>
            <w:vAlign w:val="center"/>
          </w:tcPr>
          <w:p w14:paraId="54EC3A02"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2276" w:type="dxa"/>
            <w:gridSpan w:val="4"/>
            <w:tcBorders>
              <w:top w:val="single" w:sz="4" w:space="0" w:color="auto"/>
              <w:left w:val="single" w:sz="4" w:space="0" w:color="auto"/>
              <w:right w:val="single" w:sz="4" w:space="0" w:color="auto"/>
            </w:tcBorders>
            <w:shd w:val="clear" w:color="auto" w:fill="FFFFFF" w:themeFill="background1"/>
            <w:vAlign w:val="center"/>
          </w:tcPr>
          <w:p w14:paraId="057A3247"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联系人电子邮箱</w:t>
            </w:r>
          </w:p>
        </w:tc>
        <w:tc>
          <w:tcPr>
            <w:tcW w:w="2122" w:type="dxa"/>
            <w:gridSpan w:val="2"/>
            <w:tcBorders>
              <w:top w:val="single" w:sz="4" w:space="0" w:color="auto"/>
              <w:left w:val="single" w:sz="4" w:space="0" w:color="auto"/>
              <w:right w:val="single" w:sz="4" w:space="0" w:color="auto"/>
            </w:tcBorders>
            <w:shd w:val="clear" w:color="auto" w:fill="FFFFFF" w:themeFill="background1"/>
            <w:vAlign w:val="center"/>
          </w:tcPr>
          <w:p w14:paraId="3BE76F36"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0BB82916" w14:textId="77777777">
        <w:trPr>
          <w:trHeight w:val="848"/>
        </w:trPr>
        <w:tc>
          <w:tcPr>
            <w:tcW w:w="89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4D66"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申请基本情况——联合体情况（</w:t>
            </w:r>
            <w:r>
              <w:rPr>
                <w:rFonts w:ascii="仿宋_GB2312" w:eastAsia="仿宋_GB2312" w:hAnsi="仿宋_GB2312" w:cs="仿宋_GB2312" w:hint="eastAsia"/>
                <w:b/>
                <w:bCs/>
                <w:color w:val="000000"/>
                <w:kern w:val="0"/>
                <w:sz w:val="21"/>
                <w:szCs w:val="21"/>
              </w:rPr>
              <w:t>联合体</w:t>
            </w:r>
            <w:r>
              <w:rPr>
                <w:rFonts w:ascii="仿宋_GB2312" w:eastAsia="仿宋_GB2312" w:hAnsi="仿宋_GB2312" w:cs="仿宋_GB2312"/>
                <w:b/>
                <w:bCs/>
                <w:color w:val="000000"/>
                <w:kern w:val="0"/>
                <w:sz w:val="21"/>
                <w:szCs w:val="21"/>
              </w:rPr>
              <w:t>单位</w:t>
            </w:r>
            <w:r>
              <w:rPr>
                <w:rFonts w:ascii="仿宋_GB2312" w:eastAsia="仿宋_GB2312" w:hAnsi="仿宋_GB2312" w:cs="仿宋_GB2312" w:hint="eastAsia"/>
                <w:b/>
                <w:bCs/>
                <w:color w:val="000000"/>
                <w:kern w:val="0"/>
                <w:sz w:val="21"/>
                <w:szCs w:val="21"/>
              </w:rPr>
              <w:t>均需加盖公章</w:t>
            </w:r>
            <w:r>
              <w:rPr>
                <w:rFonts w:ascii="仿宋_GB2312" w:eastAsia="仿宋_GB2312" w:hAnsi="仿宋_GB2312" w:cs="仿宋_GB2312" w:hint="eastAsia"/>
                <w:color w:val="000000"/>
                <w:kern w:val="0"/>
                <w:sz w:val="21"/>
                <w:szCs w:val="21"/>
              </w:rPr>
              <w:t>）</w:t>
            </w:r>
          </w:p>
        </w:tc>
      </w:tr>
      <w:tr w:rsidR="00A705BF" w14:paraId="51D883DC" w14:textId="77777777">
        <w:trPr>
          <w:trHeight w:val="2245"/>
        </w:trPr>
        <w:tc>
          <w:tcPr>
            <w:tcW w:w="29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CDB1A"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企业类型（产业侧/用户侧）</w:t>
            </w:r>
          </w:p>
        </w:tc>
        <w:tc>
          <w:tcPr>
            <w:tcW w:w="1148" w:type="dxa"/>
            <w:tcBorders>
              <w:top w:val="single" w:sz="4" w:space="0" w:color="auto"/>
              <w:left w:val="nil"/>
              <w:bottom w:val="single" w:sz="4" w:space="0" w:color="auto"/>
              <w:right w:val="single" w:sz="4" w:space="0" w:color="auto"/>
            </w:tcBorders>
            <w:shd w:val="clear" w:color="auto" w:fill="FFFFFF" w:themeFill="background1"/>
            <w:vAlign w:val="center"/>
          </w:tcPr>
          <w:p w14:paraId="0F3E516F"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企业名称</w:t>
            </w:r>
          </w:p>
        </w:tc>
        <w:tc>
          <w:tcPr>
            <w:tcW w:w="100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4C6D2C2"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统一社会信用代码</w:t>
            </w:r>
          </w:p>
        </w:tc>
        <w:tc>
          <w:tcPr>
            <w:tcW w:w="828" w:type="dxa"/>
            <w:tcBorders>
              <w:top w:val="single" w:sz="4" w:space="0" w:color="auto"/>
              <w:left w:val="nil"/>
              <w:bottom w:val="single" w:sz="4" w:space="0" w:color="auto"/>
              <w:right w:val="single" w:sz="4" w:space="0" w:color="auto"/>
            </w:tcBorders>
            <w:shd w:val="clear" w:color="auto" w:fill="FFFFFF" w:themeFill="background1"/>
            <w:vAlign w:val="center"/>
          </w:tcPr>
          <w:p w14:paraId="3A904899"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注册地址</w:t>
            </w:r>
          </w:p>
        </w:tc>
        <w:tc>
          <w:tcPr>
            <w:tcW w:w="876" w:type="dxa"/>
            <w:tcBorders>
              <w:top w:val="single" w:sz="4" w:space="0" w:color="auto"/>
              <w:left w:val="nil"/>
              <w:bottom w:val="single" w:sz="4" w:space="0" w:color="auto"/>
              <w:right w:val="single" w:sz="4" w:space="0" w:color="auto"/>
            </w:tcBorders>
            <w:shd w:val="clear" w:color="auto" w:fill="FFFFFF" w:themeFill="background1"/>
            <w:vAlign w:val="center"/>
          </w:tcPr>
          <w:p w14:paraId="4C3DF38B"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宋体" w:eastAsia="宋体" w:hAnsi="宋体" w:cs="宋体" w:hint="eastAsia"/>
                <w:kern w:val="0"/>
                <w:sz w:val="21"/>
                <w:szCs w:val="21"/>
                <w:lang w:bidi="ar"/>
              </w:rPr>
              <w:t>奖励资金分配比例</w:t>
            </w:r>
          </w:p>
        </w:tc>
        <w:tc>
          <w:tcPr>
            <w:tcW w:w="768" w:type="dxa"/>
            <w:tcBorders>
              <w:top w:val="single" w:sz="4" w:space="0" w:color="auto"/>
              <w:left w:val="nil"/>
              <w:bottom w:val="single" w:sz="4" w:space="0" w:color="auto"/>
              <w:right w:val="single" w:sz="4" w:space="0" w:color="auto"/>
            </w:tcBorders>
            <w:shd w:val="clear" w:color="auto" w:fill="FFFFFF" w:themeFill="background1"/>
            <w:vAlign w:val="center"/>
          </w:tcPr>
          <w:p w14:paraId="7FB4ECCA"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业务运营地址</w:t>
            </w:r>
          </w:p>
        </w:tc>
        <w:tc>
          <w:tcPr>
            <w:tcW w:w="1354" w:type="dxa"/>
            <w:tcBorders>
              <w:top w:val="single" w:sz="4" w:space="0" w:color="auto"/>
              <w:left w:val="nil"/>
              <w:bottom w:val="single" w:sz="4" w:space="0" w:color="auto"/>
              <w:right w:val="single" w:sz="4" w:space="0" w:color="auto"/>
            </w:tcBorders>
            <w:shd w:val="clear" w:color="auto" w:fill="FFFFFF" w:themeFill="background1"/>
            <w:vAlign w:val="center"/>
          </w:tcPr>
          <w:p w14:paraId="5AED04A8"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国民经济行业分类代码</w:t>
            </w:r>
          </w:p>
        </w:tc>
      </w:tr>
      <w:tr w:rsidR="00A705BF" w14:paraId="7B552D50" w14:textId="77777777">
        <w:trPr>
          <w:trHeight w:val="437"/>
        </w:trPr>
        <w:tc>
          <w:tcPr>
            <w:tcW w:w="299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A477F29"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产业侧</w:t>
            </w:r>
          </w:p>
        </w:tc>
        <w:tc>
          <w:tcPr>
            <w:tcW w:w="1148" w:type="dxa"/>
            <w:tcBorders>
              <w:top w:val="nil"/>
              <w:left w:val="nil"/>
              <w:bottom w:val="single" w:sz="4" w:space="0" w:color="auto"/>
              <w:right w:val="single" w:sz="4" w:space="0" w:color="auto"/>
            </w:tcBorders>
            <w:shd w:val="clear" w:color="auto" w:fill="FFFFFF" w:themeFill="background1"/>
            <w:vAlign w:val="center"/>
          </w:tcPr>
          <w:p w14:paraId="23E64BD8"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企业1</w:t>
            </w:r>
          </w:p>
        </w:tc>
        <w:tc>
          <w:tcPr>
            <w:tcW w:w="1008" w:type="dxa"/>
            <w:gridSpan w:val="3"/>
            <w:tcBorders>
              <w:top w:val="nil"/>
              <w:left w:val="nil"/>
              <w:bottom w:val="single" w:sz="4" w:space="0" w:color="auto"/>
              <w:right w:val="single" w:sz="4" w:space="0" w:color="auto"/>
            </w:tcBorders>
            <w:shd w:val="clear" w:color="auto" w:fill="FFFFFF" w:themeFill="background1"/>
            <w:vAlign w:val="center"/>
          </w:tcPr>
          <w:p w14:paraId="54F8725D"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28" w:type="dxa"/>
            <w:tcBorders>
              <w:top w:val="nil"/>
              <w:left w:val="nil"/>
              <w:bottom w:val="single" w:sz="4" w:space="0" w:color="auto"/>
              <w:right w:val="single" w:sz="4" w:space="0" w:color="auto"/>
            </w:tcBorders>
            <w:shd w:val="clear" w:color="auto" w:fill="FFFFFF" w:themeFill="background1"/>
            <w:vAlign w:val="center"/>
          </w:tcPr>
          <w:p w14:paraId="5A482BE8"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76" w:type="dxa"/>
            <w:tcBorders>
              <w:top w:val="nil"/>
              <w:left w:val="nil"/>
              <w:bottom w:val="single" w:sz="4" w:space="0" w:color="auto"/>
              <w:right w:val="single" w:sz="4" w:space="0" w:color="auto"/>
            </w:tcBorders>
            <w:shd w:val="clear" w:color="auto" w:fill="FFFFFF" w:themeFill="background1"/>
            <w:vAlign w:val="center"/>
          </w:tcPr>
          <w:p w14:paraId="1DC9401F"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768" w:type="dxa"/>
            <w:tcBorders>
              <w:top w:val="nil"/>
              <w:left w:val="nil"/>
              <w:bottom w:val="single" w:sz="4" w:space="0" w:color="auto"/>
              <w:right w:val="single" w:sz="4" w:space="0" w:color="auto"/>
            </w:tcBorders>
            <w:shd w:val="clear" w:color="auto" w:fill="FFFFFF" w:themeFill="background1"/>
            <w:vAlign w:val="center"/>
          </w:tcPr>
          <w:p w14:paraId="4CAD9AC3"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1354" w:type="dxa"/>
            <w:tcBorders>
              <w:top w:val="nil"/>
              <w:left w:val="nil"/>
              <w:bottom w:val="single" w:sz="4" w:space="0" w:color="auto"/>
              <w:right w:val="single" w:sz="4" w:space="0" w:color="auto"/>
            </w:tcBorders>
            <w:shd w:val="clear" w:color="auto" w:fill="FFFFFF" w:themeFill="background1"/>
            <w:vAlign w:val="center"/>
          </w:tcPr>
          <w:p w14:paraId="3B16F8D7"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r>
      <w:tr w:rsidR="00A705BF" w14:paraId="0DCB296B" w14:textId="77777777">
        <w:trPr>
          <w:trHeight w:val="437"/>
        </w:trPr>
        <w:tc>
          <w:tcPr>
            <w:tcW w:w="299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DB854C5"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产业侧</w:t>
            </w:r>
          </w:p>
        </w:tc>
        <w:tc>
          <w:tcPr>
            <w:tcW w:w="1148" w:type="dxa"/>
            <w:tcBorders>
              <w:top w:val="nil"/>
              <w:left w:val="nil"/>
              <w:bottom w:val="single" w:sz="4" w:space="0" w:color="auto"/>
              <w:right w:val="single" w:sz="4" w:space="0" w:color="auto"/>
            </w:tcBorders>
            <w:shd w:val="clear" w:color="auto" w:fill="FFFFFF" w:themeFill="background1"/>
            <w:vAlign w:val="center"/>
          </w:tcPr>
          <w:p w14:paraId="7398C309"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企业2</w:t>
            </w:r>
          </w:p>
        </w:tc>
        <w:tc>
          <w:tcPr>
            <w:tcW w:w="1008" w:type="dxa"/>
            <w:gridSpan w:val="3"/>
            <w:tcBorders>
              <w:top w:val="nil"/>
              <w:left w:val="nil"/>
              <w:bottom w:val="single" w:sz="4" w:space="0" w:color="auto"/>
              <w:right w:val="single" w:sz="4" w:space="0" w:color="auto"/>
            </w:tcBorders>
            <w:shd w:val="clear" w:color="auto" w:fill="FFFFFF" w:themeFill="background1"/>
            <w:vAlign w:val="center"/>
          </w:tcPr>
          <w:p w14:paraId="467F1652"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28" w:type="dxa"/>
            <w:tcBorders>
              <w:top w:val="nil"/>
              <w:left w:val="nil"/>
              <w:bottom w:val="single" w:sz="4" w:space="0" w:color="auto"/>
              <w:right w:val="single" w:sz="4" w:space="0" w:color="auto"/>
            </w:tcBorders>
            <w:shd w:val="clear" w:color="auto" w:fill="FFFFFF" w:themeFill="background1"/>
            <w:vAlign w:val="center"/>
          </w:tcPr>
          <w:p w14:paraId="148830EB"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76" w:type="dxa"/>
            <w:tcBorders>
              <w:top w:val="nil"/>
              <w:left w:val="nil"/>
              <w:bottom w:val="single" w:sz="4" w:space="0" w:color="auto"/>
              <w:right w:val="single" w:sz="4" w:space="0" w:color="auto"/>
            </w:tcBorders>
            <w:shd w:val="clear" w:color="auto" w:fill="FFFFFF" w:themeFill="background1"/>
            <w:vAlign w:val="center"/>
          </w:tcPr>
          <w:p w14:paraId="47C954C7"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768" w:type="dxa"/>
            <w:tcBorders>
              <w:top w:val="nil"/>
              <w:left w:val="nil"/>
              <w:bottom w:val="single" w:sz="4" w:space="0" w:color="auto"/>
              <w:right w:val="single" w:sz="4" w:space="0" w:color="auto"/>
            </w:tcBorders>
            <w:shd w:val="clear" w:color="auto" w:fill="FFFFFF" w:themeFill="background1"/>
            <w:vAlign w:val="center"/>
          </w:tcPr>
          <w:p w14:paraId="11C632FB"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1354" w:type="dxa"/>
            <w:tcBorders>
              <w:top w:val="nil"/>
              <w:left w:val="nil"/>
              <w:bottom w:val="single" w:sz="4" w:space="0" w:color="auto"/>
              <w:right w:val="single" w:sz="4" w:space="0" w:color="auto"/>
            </w:tcBorders>
            <w:shd w:val="clear" w:color="auto" w:fill="FFFFFF" w:themeFill="background1"/>
            <w:vAlign w:val="center"/>
          </w:tcPr>
          <w:p w14:paraId="7B9E951B"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r>
      <w:tr w:rsidR="00A705BF" w14:paraId="457C31F0" w14:textId="77777777">
        <w:trPr>
          <w:trHeight w:val="437"/>
        </w:trPr>
        <w:tc>
          <w:tcPr>
            <w:tcW w:w="299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600A40B"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用户侧</w:t>
            </w:r>
          </w:p>
        </w:tc>
        <w:tc>
          <w:tcPr>
            <w:tcW w:w="1148" w:type="dxa"/>
            <w:tcBorders>
              <w:top w:val="nil"/>
              <w:left w:val="nil"/>
              <w:bottom w:val="single" w:sz="4" w:space="0" w:color="auto"/>
              <w:right w:val="single" w:sz="4" w:space="0" w:color="auto"/>
            </w:tcBorders>
            <w:shd w:val="clear" w:color="auto" w:fill="FFFFFF" w:themeFill="background1"/>
            <w:vAlign w:val="center"/>
          </w:tcPr>
          <w:p w14:paraId="21A2205A"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单位3</w:t>
            </w:r>
          </w:p>
        </w:tc>
        <w:tc>
          <w:tcPr>
            <w:tcW w:w="1008" w:type="dxa"/>
            <w:gridSpan w:val="3"/>
            <w:tcBorders>
              <w:top w:val="nil"/>
              <w:left w:val="nil"/>
              <w:bottom w:val="single" w:sz="4" w:space="0" w:color="auto"/>
              <w:right w:val="single" w:sz="4" w:space="0" w:color="auto"/>
            </w:tcBorders>
            <w:shd w:val="clear" w:color="auto" w:fill="FFFFFF" w:themeFill="background1"/>
            <w:vAlign w:val="center"/>
          </w:tcPr>
          <w:p w14:paraId="63BFD4D1"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28" w:type="dxa"/>
            <w:tcBorders>
              <w:top w:val="nil"/>
              <w:left w:val="nil"/>
              <w:bottom w:val="single" w:sz="4" w:space="0" w:color="auto"/>
              <w:right w:val="single" w:sz="4" w:space="0" w:color="auto"/>
            </w:tcBorders>
            <w:shd w:val="clear" w:color="auto" w:fill="FFFFFF" w:themeFill="background1"/>
            <w:vAlign w:val="center"/>
          </w:tcPr>
          <w:p w14:paraId="515431A3"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76" w:type="dxa"/>
            <w:tcBorders>
              <w:top w:val="nil"/>
              <w:left w:val="nil"/>
              <w:bottom w:val="single" w:sz="4" w:space="0" w:color="auto"/>
              <w:right w:val="single" w:sz="4" w:space="0" w:color="auto"/>
            </w:tcBorders>
            <w:shd w:val="clear" w:color="auto" w:fill="FFFFFF" w:themeFill="background1"/>
            <w:vAlign w:val="center"/>
          </w:tcPr>
          <w:p w14:paraId="260120A5"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768" w:type="dxa"/>
            <w:tcBorders>
              <w:top w:val="nil"/>
              <w:left w:val="nil"/>
              <w:bottom w:val="single" w:sz="4" w:space="0" w:color="auto"/>
              <w:right w:val="single" w:sz="4" w:space="0" w:color="auto"/>
            </w:tcBorders>
            <w:shd w:val="clear" w:color="auto" w:fill="FFFFFF" w:themeFill="background1"/>
            <w:vAlign w:val="center"/>
          </w:tcPr>
          <w:p w14:paraId="144E1909"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1354" w:type="dxa"/>
            <w:tcBorders>
              <w:top w:val="nil"/>
              <w:left w:val="nil"/>
              <w:bottom w:val="single" w:sz="4" w:space="0" w:color="auto"/>
              <w:right w:val="single" w:sz="4" w:space="0" w:color="auto"/>
            </w:tcBorders>
            <w:shd w:val="clear" w:color="auto" w:fill="FFFFFF" w:themeFill="background1"/>
            <w:vAlign w:val="center"/>
          </w:tcPr>
          <w:p w14:paraId="13231F80"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r>
      <w:tr w:rsidR="00A705BF" w14:paraId="780240BF" w14:textId="77777777">
        <w:trPr>
          <w:trHeight w:val="593"/>
        </w:trPr>
        <w:tc>
          <w:tcPr>
            <w:tcW w:w="299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894A61E"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用户侧</w:t>
            </w:r>
          </w:p>
        </w:tc>
        <w:tc>
          <w:tcPr>
            <w:tcW w:w="1148" w:type="dxa"/>
            <w:tcBorders>
              <w:top w:val="nil"/>
              <w:left w:val="nil"/>
              <w:bottom w:val="single" w:sz="4" w:space="0" w:color="auto"/>
              <w:right w:val="single" w:sz="4" w:space="0" w:color="auto"/>
            </w:tcBorders>
            <w:shd w:val="clear" w:color="auto" w:fill="FFFFFF" w:themeFill="background1"/>
            <w:vAlign w:val="center"/>
          </w:tcPr>
          <w:p w14:paraId="09B5B640" w14:textId="77777777" w:rsidR="00A705BF" w:rsidRDefault="00000000">
            <w:pPr>
              <w:widowControl/>
              <w:spacing w:line="400" w:lineRule="exact"/>
              <w:jc w:val="center"/>
              <w:rPr>
                <w:rFonts w:ascii="仿宋_GB2312" w:eastAsia="仿宋_GB2312" w:hAnsi="仿宋_GB2312" w:cs="仿宋_GB2312" w:hint="eastAsia"/>
                <w:color w:val="374151"/>
                <w:kern w:val="0"/>
                <w:sz w:val="21"/>
                <w:szCs w:val="21"/>
              </w:rPr>
            </w:pPr>
            <w:r>
              <w:rPr>
                <w:rFonts w:ascii="仿宋_GB2312" w:eastAsia="仿宋_GB2312" w:hAnsi="仿宋_GB2312" w:cs="仿宋_GB2312" w:hint="eastAsia"/>
                <w:color w:val="374151"/>
                <w:kern w:val="0"/>
                <w:sz w:val="21"/>
                <w:szCs w:val="21"/>
              </w:rPr>
              <w:t>单位4</w:t>
            </w:r>
          </w:p>
        </w:tc>
        <w:tc>
          <w:tcPr>
            <w:tcW w:w="1008" w:type="dxa"/>
            <w:gridSpan w:val="3"/>
            <w:tcBorders>
              <w:top w:val="nil"/>
              <w:left w:val="nil"/>
              <w:bottom w:val="single" w:sz="4" w:space="0" w:color="auto"/>
              <w:right w:val="single" w:sz="4" w:space="0" w:color="auto"/>
            </w:tcBorders>
            <w:shd w:val="clear" w:color="auto" w:fill="FFFFFF" w:themeFill="background1"/>
            <w:vAlign w:val="center"/>
          </w:tcPr>
          <w:p w14:paraId="1B1D7790"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28" w:type="dxa"/>
            <w:tcBorders>
              <w:top w:val="nil"/>
              <w:left w:val="nil"/>
              <w:bottom w:val="single" w:sz="4" w:space="0" w:color="auto"/>
              <w:right w:val="single" w:sz="4" w:space="0" w:color="auto"/>
            </w:tcBorders>
            <w:shd w:val="clear" w:color="auto" w:fill="FFFFFF" w:themeFill="background1"/>
            <w:vAlign w:val="center"/>
          </w:tcPr>
          <w:p w14:paraId="54809FA2"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876" w:type="dxa"/>
            <w:tcBorders>
              <w:top w:val="nil"/>
              <w:left w:val="nil"/>
              <w:bottom w:val="single" w:sz="4" w:space="0" w:color="auto"/>
              <w:right w:val="single" w:sz="4" w:space="0" w:color="auto"/>
            </w:tcBorders>
            <w:shd w:val="clear" w:color="auto" w:fill="FFFFFF" w:themeFill="background1"/>
            <w:vAlign w:val="center"/>
          </w:tcPr>
          <w:p w14:paraId="6578FF43"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768" w:type="dxa"/>
            <w:tcBorders>
              <w:top w:val="nil"/>
              <w:left w:val="nil"/>
              <w:bottom w:val="single" w:sz="4" w:space="0" w:color="auto"/>
              <w:right w:val="single" w:sz="4" w:space="0" w:color="auto"/>
            </w:tcBorders>
            <w:shd w:val="clear" w:color="auto" w:fill="FFFFFF" w:themeFill="background1"/>
            <w:vAlign w:val="center"/>
          </w:tcPr>
          <w:p w14:paraId="6DE59F61" w14:textId="77777777" w:rsidR="00A705BF" w:rsidRDefault="00A705BF">
            <w:pPr>
              <w:widowControl/>
              <w:spacing w:line="400" w:lineRule="exact"/>
              <w:jc w:val="center"/>
              <w:rPr>
                <w:rFonts w:ascii="仿宋_GB2312" w:eastAsia="仿宋_GB2312" w:hAnsi="仿宋_GB2312" w:cs="仿宋_GB2312" w:hint="eastAsia"/>
                <w:color w:val="374151"/>
                <w:kern w:val="0"/>
                <w:sz w:val="21"/>
                <w:szCs w:val="21"/>
              </w:rPr>
            </w:pPr>
          </w:p>
        </w:tc>
        <w:tc>
          <w:tcPr>
            <w:tcW w:w="1354" w:type="dxa"/>
            <w:tcBorders>
              <w:top w:val="nil"/>
              <w:left w:val="nil"/>
              <w:bottom w:val="single" w:sz="4" w:space="0" w:color="auto"/>
              <w:right w:val="single" w:sz="4" w:space="0" w:color="auto"/>
            </w:tcBorders>
            <w:shd w:val="clear" w:color="auto" w:fill="FFFFFF" w:themeFill="background1"/>
            <w:vAlign w:val="center"/>
          </w:tcPr>
          <w:p w14:paraId="1D20379D" w14:textId="77777777" w:rsidR="00A705BF" w:rsidRDefault="00A705BF">
            <w:pPr>
              <w:widowControl/>
              <w:spacing w:line="400" w:lineRule="exact"/>
              <w:jc w:val="center"/>
              <w:rPr>
                <w:rFonts w:ascii="仿宋_GB2312" w:eastAsia="仿宋_GB2312" w:hAnsi="仿宋_GB2312" w:cs="仿宋_GB2312" w:hint="eastAsia"/>
                <w:color w:val="000000"/>
                <w:kern w:val="0"/>
                <w:sz w:val="21"/>
                <w:szCs w:val="21"/>
              </w:rPr>
            </w:pPr>
          </w:p>
        </w:tc>
      </w:tr>
      <w:tr w:rsidR="00A705BF" w14:paraId="4A115354" w14:textId="77777777">
        <w:trPr>
          <w:trHeight w:val="437"/>
        </w:trPr>
        <w:tc>
          <w:tcPr>
            <w:tcW w:w="89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AE0DE"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lastRenderedPageBreak/>
              <w:t>第二部分 项目基本情况</w:t>
            </w:r>
          </w:p>
        </w:tc>
      </w:tr>
      <w:tr w:rsidR="00A705BF" w14:paraId="24A8E740" w14:textId="77777777">
        <w:trPr>
          <w:trHeight w:val="437"/>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69D94"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项目名称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9C7E500"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6DC19145" w14:textId="77777777">
        <w:trPr>
          <w:trHeight w:val="568"/>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C4934"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项目总额（万元）</w:t>
            </w:r>
          </w:p>
        </w:tc>
        <w:tc>
          <w:tcPr>
            <w:tcW w:w="32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1509F"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18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E99A4"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申请金额（万元）</w:t>
            </w:r>
          </w:p>
        </w:tc>
        <w:tc>
          <w:tcPr>
            <w:tcW w:w="2122"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3A8CCB2"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4BF29C6F" w14:textId="77777777">
        <w:trPr>
          <w:trHeight w:val="437"/>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EF549"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项目开始日期</w:t>
            </w:r>
          </w:p>
        </w:tc>
        <w:tc>
          <w:tcPr>
            <w:tcW w:w="32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4B6AE"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18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0FDCB"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项目建设地点</w:t>
            </w:r>
          </w:p>
        </w:tc>
        <w:tc>
          <w:tcPr>
            <w:tcW w:w="2122"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AB4FA49"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42BB68F4" w14:textId="77777777">
        <w:trPr>
          <w:trHeight w:val="1081"/>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826F7"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项目是否获得其他财政资金支持</w:t>
            </w:r>
          </w:p>
        </w:tc>
        <w:tc>
          <w:tcPr>
            <w:tcW w:w="32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BA6FF"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c>
          <w:tcPr>
            <w:tcW w:w="18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2799A"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如果获得，资金额度（万元）</w:t>
            </w:r>
          </w:p>
        </w:tc>
        <w:tc>
          <w:tcPr>
            <w:tcW w:w="2122"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E6FD141" w14:textId="77777777" w:rsidR="00A705BF" w:rsidRDefault="00A705BF">
            <w:pPr>
              <w:widowControl/>
              <w:spacing w:line="400" w:lineRule="exact"/>
              <w:jc w:val="left"/>
              <w:rPr>
                <w:rFonts w:ascii="仿宋_GB2312" w:eastAsia="仿宋_GB2312" w:hAnsi="仿宋_GB2312" w:cs="仿宋_GB2312" w:hint="eastAsia"/>
                <w:color w:val="000000"/>
                <w:kern w:val="0"/>
                <w:sz w:val="21"/>
                <w:szCs w:val="21"/>
              </w:rPr>
            </w:pPr>
          </w:p>
        </w:tc>
      </w:tr>
      <w:tr w:rsidR="00A705BF" w14:paraId="04867774" w14:textId="77777777">
        <w:trPr>
          <w:trHeight w:val="11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63747"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项目概述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B736215" w14:textId="77777777" w:rsidR="00A705BF" w:rsidRDefault="00000000">
            <w:pPr>
              <w:widowControl/>
              <w:spacing w:line="400" w:lineRule="exact"/>
              <w:jc w:val="left"/>
              <w:rPr>
                <w:rFonts w:ascii="仿宋_GB2312" w:eastAsia="仿宋_GB2312" w:hAnsi="仿宋_GB2312" w:cs="仿宋_GB2312" w:hint="eastAsia"/>
                <w:i/>
                <w:iCs/>
                <w:color w:val="000000"/>
                <w:kern w:val="0"/>
                <w:sz w:val="21"/>
                <w:szCs w:val="21"/>
              </w:rPr>
            </w:pPr>
            <w:r>
              <w:rPr>
                <w:rFonts w:ascii="仿宋_GB2312" w:eastAsia="仿宋_GB2312" w:hAnsi="仿宋_GB2312" w:cs="仿宋_GB2312" w:hint="eastAsia"/>
                <w:i/>
                <w:iCs/>
                <w:color w:val="000000"/>
                <w:kern w:val="0"/>
                <w:sz w:val="21"/>
                <w:szCs w:val="21"/>
              </w:rPr>
              <w:t>简要描述申报项目是否为联合体申报，方案所属的行业领域，例如：金融、交通、能源、安防、教育、医疗、制造业和其他。方案的典型场景的首次应用的说明、申报的</w:t>
            </w:r>
            <w:proofErr w:type="gramStart"/>
            <w:r>
              <w:rPr>
                <w:rFonts w:ascii="仿宋_GB2312" w:eastAsia="仿宋_GB2312" w:hAnsi="仿宋_GB2312" w:cs="仿宋_GB2312" w:hint="eastAsia"/>
                <w:i/>
                <w:iCs/>
                <w:color w:val="000000"/>
                <w:kern w:val="0"/>
                <w:sz w:val="21"/>
                <w:szCs w:val="21"/>
              </w:rPr>
              <w:t>首方案</w:t>
            </w:r>
            <w:proofErr w:type="gramEnd"/>
            <w:r>
              <w:rPr>
                <w:rFonts w:ascii="仿宋_GB2312" w:eastAsia="仿宋_GB2312" w:hAnsi="仿宋_GB2312" w:cs="仿宋_GB2312" w:hint="eastAsia"/>
                <w:i/>
                <w:iCs/>
                <w:color w:val="000000"/>
                <w:kern w:val="0"/>
                <w:sz w:val="21"/>
                <w:szCs w:val="21"/>
              </w:rPr>
              <w:t>合同的签署及验收情况（1000字以内）</w:t>
            </w:r>
          </w:p>
        </w:tc>
      </w:tr>
      <w:tr w:rsidR="00A705BF" w14:paraId="5945BEE3" w14:textId="77777777">
        <w:trPr>
          <w:trHeight w:val="1292"/>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15CFB"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proofErr w:type="gramStart"/>
            <w:r>
              <w:rPr>
                <w:rFonts w:ascii="仿宋_GB2312" w:eastAsia="仿宋_GB2312" w:hAnsi="仿宋_GB2312" w:cs="仿宋_GB2312" w:hint="eastAsia"/>
                <w:color w:val="000000"/>
                <w:kern w:val="0"/>
                <w:sz w:val="21"/>
                <w:szCs w:val="21"/>
              </w:rPr>
              <w:t>首方案</w:t>
            </w:r>
            <w:proofErr w:type="gramEnd"/>
            <w:r>
              <w:rPr>
                <w:rFonts w:ascii="仿宋_GB2312" w:eastAsia="仿宋_GB2312" w:hAnsi="仿宋_GB2312" w:cs="仿宋_GB2312" w:hint="eastAsia"/>
                <w:color w:val="000000"/>
                <w:kern w:val="0"/>
                <w:sz w:val="21"/>
                <w:szCs w:val="21"/>
              </w:rPr>
              <w:t>的场景重要性描述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A78D9BC" w14:textId="77777777" w:rsidR="00A705BF" w:rsidRDefault="00000000">
            <w:pPr>
              <w:widowControl/>
              <w:spacing w:line="400" w:lineRule="exact"/>
              <w:jc w:val="left"/>
              <w:rPr>
                <w:rFonts w:ascii="仿宋_GB2312" w:eastAsia="仿宋_GB2312" w:hAnsi="仿宋_GB2312" w:cs="仿宋_GB2312" w:hint="eastAsia"/>
                <w:i/>
                <w:iCs/>
                <w:color w:val="000000"/>
                <w:kern w:val="0"/>
                <w:sz w:val="21"/>
                <w:szCs w:val="21"/>
              </w:rPr>
            </w:pPr>
            <w:r>
              <w:rPr>
                <w:rFonts w:ascii="仿宋_GB2312" w:eastAsia="仿宋_GB2312" w:hAnsi="仿宋_GB2312" w:cs="仿宋_GB2312" w:hint="eastAsia"/>
                <w:i/>
                <w:iCs/>
                <w:color w:val="000000"/>
                <w:kern w:val="0"/>
                <w:sz w:val="21"/>
                <w:szCs w:val="21"/>
              </w:rPr>
              <w:t>请详细描述</w:t>
            </w:r>
            <w:proofErr w:type="gramStart"/>
            <w:r>
              <w:rPr>
                <w:rFonts w:ascii="仿宋_GB2312" w:eastAsia="仿宋_GB2312" w:hAnsi="仿宋_GB2312" w:cs="仿宋_GB2312" w:hint="eastAsia"/>
                <w:i/>
                <w:iCs/>
                <w:color w:val="000000"/>
                <w:kern w:val="0"/>
                <w:sz w:val="21"/>
                <w:szCs w:val="21"/>
              </w:rPr>
              <w:t>首方案</w:t>
            </w:r>
            <w:proofErr w:type="gramEnd"/>
            <w:r>
              <w:rPr>
                <w:rFonts w:ascii="仿宋_GB2312" w:eastAsia="仿宋_GB2312" w:hAnsi="仿宋_GB2312" w:cs="仿宋_GB2312" w:hint="eastAsia"/>
                <w:i/>
                <w:iCs/>
                <w:color w:val="000000"/>
                <w:kern w:val="0"/>
                <w:sz w:val="21"/>
                <w:szCs w:val="21"/>
              </w:rPr>
              <w:t>在实际应用中的具体场景，以及在这些场景中应用</w:t>
            </w:r>
            <w:proofErr w:type="gramStart"/>
            <w:r>
              <w:rPr>
                <w:rFonts w:ascii="仿宋_GB2312" w:eastAsia="仿宋_GB2312" w:hAnsi="仿宋_GB2312" w:cs="仿宋_GB2312" w:hint="eastAsia"/>
                <w:i/>
                <w:iCs/>
                <w:color w:val="000000"/>
                <w:kern w:val="0"/>
                <w:sz w:val="21"/>
                <w:szCs w:val="21"/>
              </w:rPr>
              <w:t>首方案</w:t>
            </w:r>
            <w:proofErr w:type="gramEnd"/>
            <w:r>
              <w:rPr>
                <w:rFonts w:ascii="仿宋_GB2312" w:eastAsia="仿宋_GB2312" w:hAnsi="仿宋_GB2312" w:cs="仿宋_GB2312" w:hint="eastAsia"/>
                <w:i/>
                <w:iCs/>
                <w:color w:val="000000"/>
                <w:kern w:val="0"/>
                <w:sz w:val="21"/>
                <w:szCs w:val="21"/>
              </w:rPr>
              <w:t>可以解决哪些重点问题或满足哪些具体需求。（1000字以内）</w:t>
            </w:r>
          </w:p>
        </w:tc>
      </w:tr>
      <w:tr w:rsidR="00A705BF" w14:paraId="0E34BED8"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8F024"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proofErr w:type="gramStart"/>
            <w:r>
              <w:rPr>
                <w:rFonts w:ascii="仿宋_GB2312" w:eastAsia="仿宋_GB2312" w:hAnsi="仿宋_GB2312" w:cs="仿宋_GB2312" w:hint="eastAsia"/>
                <w:color w:val="000000"/>
                <w:kern w:val="0"/>
                <w:sz w:val="21"/>
                <w:szCs w:val="21"/>
              </w:rPr>
              <w:t>首方案</w:t>
            </w:r>
            <w:proofErr w:type="gramEnd"/>
            <w:r>
              <w:rPr>
                <w:rFonts w:ascii="仿宋_GB2312" w:eastAsia="仿宋_GB2312" w:hAnsi="仿宋_GB2312" w:cs="仿宋_GB2312" w:hint="eastAsia"/>
                <w:color w:val="000000"/>
                <w:kern w:val="0"/>
                <w:sz w:val="21"/>
                <w:szCs w:val="21"/>
              </w:rPr>
              <w:t>的可推广复制性描述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8E18193" w14:textId="77777777" w:rsidR="00A705BF" w:rsidRDefault="00000000">
            <w:pPr>
              <w:widowControl/>
              <w:spacing w:line="400" w:lineRule="exact"/>
              <w:jc w:val="left"/>
              <w:rPr>
                <w:rFonts w:ascii="仿宋_GB2312" w:eastAsia="仿宋_GB2312" w:hAnsi="仿宋_GB2312" w:cs="仿宋_GB2312" w:hint="eastAsia"/>
                <w:i/>
                <w:iCs/>
                <w:color w:val="000000"/>
                <w:kern w:val="0"/>
                <w:sz w:val="21"/>
                <w:szCs w:val="21"/>
              </w:rPr>
            </w:pPr>
            <w:r>
              <w:rPr>
                <w:rFonts w:ascii="仿宋_GB2312" w:eastAsia="仿宋_GB2312" w:hAnsi="仿宋_GB2312" w:cs="仿宋_GB2312" w:hint="eastAsia"/>
                <w:i/>
                <w:iCs/>
                <w:color w:val="000000"/>
                <w:kern w:val="0"/>
                <w:sz w:val="21"/>
                <w:szCs w:val="21"/>
              </w:rPr>
              <w:t>提炼方案成功的关键因素、核心技术、关键步骤或核心机制等，描述方案在同类业务场景的市场推广结果，如在</w:t>
            </w:r>
            <w:proofErr w:type="gramStart"/>
            <w:r>
              <w:rPr>
                <w:rFonts w:ascii="仿宋_GB2312" w:eastAsia="仿宋_GB2312" w:hAnsi="仿宋_GB2312" w:cs="仿宋_GB2312" w:hint="eastAsia"/>
                <w:i/>
                <w:iCs/>
                <w:color w:val="000000"/>
                <w:kern w:val="0"/>
                <w:sz w:val="21"/>
                <w:szCs w:val="21"/>
              </w:rPr>
              <w:t>除首方案</w:t>
            </w:r>
            <w:proofErr w:type="gramEnd"/>
            <w:r>
              <w:rPr>
                <w:rFonts w:ascii="仿宋_GB2312" w:eastAsia="仿宋_GB2312" w:hAnsi="仿宋_GB2312" w:cs="仿宋_GB2312" w:hint="eastAsia"/>
                <w:i/>
                <w:iCs/>
                <w:color w:val="000000"/>
                <w:kern w:val="0"/>
                <w:sz w:val="21"/>
                <w:szCs w:val="21"/>
              </w:rPr>
              <w:t>以外的其他订单签署情况。</w:t>
            </w:r>
          </w:p>
        </w:tc>
      </w:tr>
      <w:tr w:rsidR="00A705BF" w14:paraId="2151E46F"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A212A"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proofErr w:type="gramStart"/>
            <w:r>
              <w:rPr>
                <w:rFonts w:ascii="仿宋_GB2312" w:eastAsia="仿宋_GB2312" w:hAnsi="仿宋_GB2312" w:cs="仿宋_GB2312" w:hint="eastAsia"/>
                <w:color w:val="000000"/>
                <w:kern w:val="0"/>
                <w:sz w:val="21"/>
                <w:szCs w:val="21"/>
              </w:rPr>
              <w:t>首方案</w:t>
            </w:r>
            <w:proofErr w:type="gramEnd"/>
            <w:r>
              <w:rPr>
                <w:rFonts w:ascii="仿宋_GB2312" w:eastAsia="仿宋_GB2312" w:hAnsi="仿宋_GB2312" w:cs="仿宋_GB2312" w:hint="eastAsia"/>
                <w:color w:val="000000"/>
                <w:kern w:val="0"/>
                <w:sz w:val="21"/>
                <w:szCs w:val="21"/>
              </w:rPr>
              <w:t>的场景覆盖度描述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62700AF" w14:textId="77777777" w:rsidR="00A705BF" w:rsidRDefault="00000000">
            <w:pPr>
              <w:widowControl/>
              <w:spacing w:line="400" w:lineRule="exact"/>
              <w:jc w:val="left"/>
              <w:rPr>
                <w:rFonts w:ascii="仿宋_GB2312" w:eastAsia="仿宋_GB2312" w:hAnsi="仿宋_GB2312" w:cs="仿宋_GB2312" w:hint="eastAsia"/>
                <w:i/>
                <w:iCs/>
                <w:color w:val="000000"/>
                <w:kern w:val="0"/>
                <w:sz w:val="21"/>
                <w:szCs w:val="21"/>
              </w:rPr>
            </w:pPr>
            <w:r>
              <w:rPr>
                <w:rFonts w:ascii="仿宋_GB2312" w:eastAsia="仿宋_GB2312" w:hAnsi="仿宋_GB2312" w:cs="仿宋_GB2312" w:hint="eastAsia"/>
                <w:i/>
                <w:iCs/>
                <w:color w:val="000000"/>
                <w:kern w:val="0"/>
                <w:sz w:val="21"/>
                <w:szCs w:val="21"/>
              </w:rPr>
              <w:t>所涉及业务的普遍性，实际覆盖的业务线情况等</w:t>
            </w:r>
          </w:p>
        </w:tc>
      </w:tr>
      <w:tr w:rsidR="00A705BF" w14:paraId="0067FD8A" w14:textId="77777777">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54C44"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proofErr w:type="gramStart"/>
            <w:r>
              <w:rPr>
                <w:rFonts w:ascii="仿宋_GB2312" w:eastAsia="仿宋_GB2312" w:hAnsi="仿宋_GB2312" w:cs="仿宋_GB2312" w:hint="eastAsia"/>
                <w:color w:val="000000"/>
                <w:kern w:val="0"/>
                <w:sz w:val="21"/>
                <w:szCs w:val="21"/>
              </w:rPr>
              <w:t>首方案</w:t>
            </w:r>
            <w:proofErr w:type="gramEnd"/>
            <w:r>
              <w:rPr>
                <w:rFonts w:ascii="仿宋_GB2312" w:eastAsia="仿宋_GB2312" w:hAnsi="仿宋_GB2312" w:cs="仿宋_GB2312" w:hint="eastAsia"/>
                <w:color w:val="000000"/>
                <w:kern w:val="0"/>
                <w:sz w:val="21"/>
                <w:szCs w:val="21"/>
              </w:rPr>
              <w:t>的创新性描述</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F3BB3A8" w14:textId="77777777" w:rsidR="00A705BF" w:rsidRDefault="00000000">
            <w:pPr>
              <w:widowControl/>
              <w:spacing w:line="400" w:lineRule="exact"/>
              <w:jc w:val="left"/>
              <w:rPr>
                <w:rFonts w:ascii="仿宋_GB2312" w:eastAsia="仿宋_GB2312" w:hAnsi="仿宋_GB2312" w:cs="仿宋_GB2312" w:hint="eastAsia"/>
                <w:i/>
                <w:iCs/>
                <w:color w:val="000000"/>
                <w:kern w:val="0"/>
                <w:sz w:val="21"/>
                <w:szCs w:val="21"/>
              </w:rPr>
            </w:pPr>
            <w:r>
              <w:rPr>
                <w:rFonts w:ascii="仿宋_GB2312" w:eastAsia="仿宋_GB2312" w:hAnsi="仿宋_GB2312" w:cs="仿宋_GB2312" w:hint="eastAsia"/>
                <w:i/>
                <w:iCs/>
                <w:color w:val="000000"/>
                <w:kern w:val="0"/>
                <w:sz w:val="21"/>
                <w:szCs w:val="21"/>
              </w:rPr>
              <w:t>与原有版本相比的实际情况，与同类国际产品的对</w:t>
            </w:r>
            <w:proofErr w:type="gramStart"/>
            <w:r>
              <w:rPr>
                <w:rFonts w:ascii="仿宋_GB2312" w:eastAsia="仿宋_GB2312" w:hAnsi="仿宋_GB2312" w:cs="仿宋_GB2312" w:hint="eastAsia"/>
                <w:i/>
                <w:iCs/>
                <w:color w:val="000000"/>
                <w:kern w:val="0"/>
                <w:sz w:val="21"/>
                <w:szCs w:val="21"/>
              </w:rPr>
              <w:t>标情况</w:t>
            </w:r>
            <w:proofErr w:type="gramEnd"/>
            <w:r>
              <w:rPr>
                <w:rFonts w:ascii="仿宋_GB2312" w:eastAsia="仿宋_GB2312" w:hAnsi="仿宋_GB2312" w:cs="仿宋_GB2312" w:hint="eastAsia"/>
                <w:i/>
                <w:iCs/>
                <w:color w:val="000000"/>
                <w:kern w:val="0"/>
                <w:sz w:val="21"/>
                <w:szCs w:val="21"/>
              </w:rPr>
              <w:t>等</w:t>
            </w:r>
          </w:p>
        </w:tc>
      </w:tr>
      <w:tr w:rsidR="00A705BF" w14:paraId="36DC7B24" w14:textId="77777777">
        <w:trPr>
          <w:trHeight w:val="1430"/>
        </w:trPr>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651E1" w14:textId="77777777" w:rsidR="00A705BF" w:rsidRDefault="00000000">
            <w:pPr>
              <w:widowControl/>
              <w:spacing w:line="400" w:lineRule="exact"/>
              <w:jc w:val="left"/>
              <w:rPr>
                <w:rFonts w:ascii="仿宋_GB2312" w:eastAsia="仿宋_GB2312" w:hAnsi="仿宋_GB2312" w:cs="仿宋_GB2312" w:hint="eastAsia"/>
                <w:color w:val="000000"/>
                <w:kern w:val="0"/>
                <w:sz w:val="21"/>
                <w:szCs w:val="21"/>
              </w:rPr>
            </w:pPr>
            <w:r>
              <w:rPr>
                <w:rFonts w:ascii="仿宋_GB2312" w:eastAsia="仿宋_GB2312" w:hAnsi="仿宋_GB2312" w:cs="仿宋_GB2312" w:hint="eastAsia"/>
                <w:color w:val="000000"/>
                <w:kern w:val="0"/>
                <w:sz w:val="21"/>
                <w:szCs w:val="21"/>
              </w:rPr>
              <w:t>方案中全</w:t>
            </w:r>
            <w:proofErr w:type="gramStart"/>
            <w:r>
              <w:rPr>
                <w:rFonts w:ascii="仿宋_GB2312" w:eastAsia="仿宋_GB2312" w:hAnsi="仿宋_GB2312" w:cs="仿宋_GB2312" w:hint="eastAsia"/>
                <w:color w:val="000000"/>
                <w:kern w:val="0"/>
                <w:sz w:val="21"/>
                <w:szCs w:val="21"/>
              </w:rPr>
              <w:t>量产品</w:t>
            </w:r>
            <w:proofErr w:type="gramEnd"/>
            <w:r>
              <w:rPr>
                <w:rFonts w:ascii="仿宋_GB2312" w:eastAsia="仿宋_GB2312" w:hAnsi="仿宋_GB2312" w:cs="仿宋_GB2312" w:hint="eastAsia"/>
                <w:color w:val="000000"/>
                <w:kern w:val="0"/>
                <w:sz w:val="21"/>
                <w:szCs w:val="21"/>
              </w:rPr>
              <w:t>数量及所涉及的</w:t>
            </w:r>
            <w:proofErr w:type="gramStart"/>
            <w:r>
              <w:rPr>
                <w:rFonts w:ascii="仿宋_GB2312" w:eastAsia="仿宋_GB2312" w:hAnsi="仿宋_GB2312" w:cs="仿宋_GB2312" w:hint="eastAsia"/>
                <w:color w:val="000000"/>
                <w:kern w:val="0"/>
                <w:sz w:val="21"/>
                <w:szCs w:val="21"/>
              </w:rPr>
              <w:t>信创产品</w:t>
            </w:r>
            <w:proofErr w:type="gramEnd"/>
            <w:r>
              <w:rPr>
                <w:rFonts w:ascii="仿宋_GB2312" w:eastAsia="仿宋_GB2312" w:hAnsi="仿宋_GB2312" w:cs="仿宋_GB2312" w:hint="eastAsia"/>
                <w:color w:val="000000"/>
                <w:kern w:val="0"/>
                <w:sz w:val="21"/>
                <w:szCs w:val="21"/>
              </w:rPr>
              <w:t>数量及占比</w:t>
            </w:r>
          </w:p>
        </w:tc>
        <w:tc>
          <w:tcPr>
            <w:tcW w:w="7264"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62FE7CD" w14:textId="77777777" w:rsidR="00A705BF" w:rsidRDefault="00000000">
            <w:pPr>
              <w:pStyle w:val="a4"/>
              <w:ind w:firstLineChars="0" w:firstLine="0"/>
              <w:jc w:val="left"/>
              <w:rPr>
                <w:i/>
                <w:iCs/>
              </w:rPr>
            </w:pPr>
            <w:r>
              <w:rPr>
                <w:rFonts w:ascii="仿宋_GB2312" w:eastAsia="仿宋_GB2312" w:hAnsi="仿宋_GB2312" w:cs="仿宋_GB2312" w:hint="eastAsia"/>
                <w:i/>
                <w:iCs/>
                <w:color w:val="000000"/>
                <w:kern w:val="0"/>
                <w:sz w:val="21"/>
                <w:szCs w:val="21"/>
              </w:rPr>
              <w:t>列举承载本方案中产品的大系统涉及的基础软硬件情况（品牌、数量、百分比等）</w:t>
            </w:r>
          </w:p>
        </w:tc>
      </w:tr>
    </w:tbl>
    <w:p w14:paraId="436CDB7C" w14:textId="77777777" w:rsidR="00A705BF" w:rsidRDefault="00000000">
      <w:pPr>
        <w:rPr>
          <w:rFonts w:ascii="仿宋_GB2312" w:eastAsia="仿宋_GB2312" w:hAnsi="仿宋_GB2312" w:cs="仿宋_GB2312" w:hint="eastAsia"/>
          <w:sz w:val="24"/>
          <w:szCs w:val="20"/>
        </w:rPr>
      </w:pPr>
      <w:r>
        <w:rPr>
          <w:rFonts w:ascii="仿宋_GB2312" w:eastAsia="仿宋_GB2312" w:hAnsi="仿宋_GB2312" w:cs="仿宋_GB2312" w:hint="eastAsia"/>
          <w:sz w:val="24"/>
          <w:szCs w:val="20"/>
        </w:rPr>
        <w:t>注释：如为联合体申报，请申报单位填写奖励资金分配比例，以百分比形式填写，如产业</w:t>
      </w:r>
      <w:proofErr w:type="gramStart"/>
      <w:r>
        <w:rPr>
          <w:rFonts w:ascii="仿宋_GB2312" w:eastAsia="仿宋_GB2312" w:hAnsi="仿宋_GB2312" w:cs="仿宋_GB2312" w:hint="eastAsia"/>
          <w:sz w:val="24"/>
          <w:szCs w:val="20"/>
        </w:rPr>
        <w:t>侧企业</w:t>
      </w:r>
      <w:proofErr w:type="gramEnd"/>
      <w:r>
        <w:rPr>
          <w:rFonts w:ascii="仿宋_GB2312" w:eastAsia="仿宋_GB2312" w:hAnsi="仿宋_GB2312" w:cs="仿宋_GB2312" w:hint="eastAsia"/>
          <w:sz w:val="24"/>
          <w:szCs w:val="20"/>
        </w:rPr>
        <w:t>1（50%）、产业</w:t>
      </w:r>
      <w:proofErr w:type="gramStart"/>
      <w:r>
        <w:rPr>
          <w:rFonts w:ascii="仿宋_GB2312" w:eastAsia="仿宋_GB2312" w:hAnsi="仿宋_GB2312" w:cs="仿宋_GB2312" w:hint="eastAsia"/>
          <w:sz w:val="24"/>
          <w:szCs w:val="20"/>
        </w:rPr>
        <w:t>侧企业</w:t>
      </w:r>
      <w:proofErr w:type="gramEnd"/>
      <w:r>
        <w:rPr>
          <w:rFonts w:ascii="仿宋_GB2312" w:eastAsia="仿宋_GB2312" w:hAnsi="仿宋_GB2312" w:cs="仿宋_GB2312" w:hint="eastAsia"/>
          <w:sz w:val="24"/>
          <w:szCs w:val="20"/>
        </w:rPr>
        <w:t>2（20%）、用户</w:t>
      </w:r>
      <w:proofErr w:type="gramStart"/>
      <w:r>
        <w:rPr>
          <w:rFonts w:ascii="仿宋_GB2312" w:eastAsia="仿宋_GB2312" w:hAnsi="仿宋_GB2312" w:cs="仿宋_GB2312" w:hint="eastAsia"/>
          <w:sz w:val="24"/>
          <w:szCs w:val="20"/>
        </w:rPr>
        <w:t>侧单位</w:t>
      </w:r>
      <w:proofErr w:type="gramEnd"/>
      <w:r>
        <w:rPr>
          <w:rFonts w:ascii="仿宋_GB2312" w:eastAsia="仿宋_GB2312" w:hAnsi="仿宋_GB2312" w:cs="仿宋_GB2312" w:hint="eastAsia"/>
          <w:sz w:val="24"/>
          <w:szCs w:val="20"/>
        </w:rPr>
        <w:t>3（30%）。</w:t>
      </w:r>
    </w:p>
    <w:p w14:paraId="422D01DB" w14:textId="77777777" w:rsidR="00A705BF" w:rsidRDefault="00000000">
      <w:pPr>
        <w:rPr>
          <w:rFonts w:ascii="黑体" w:eastAsia="黑体" w:hAnsi="黑体" w:hint="eastAsia"/>
        </w:rPr>
      </w:pPr>
      <w:r>
        <w:rPr>
          <w:rFonts w:ascii="黑体" w:eastAsia="黑体" w:hAnsi="黑体" w:hint="eastAsia"/>
        </w:rPr>
        <w:br w:type="page"/>
      </w:r>
    </w:p>
    <w:p w14:paraId="53AD1848" w14:textId="7B297BB3" w:rsidR="00A705BF" w:rsidRDefault="00093C26">
      <w:pPr>
        <w:keepNext/>
        <w:keepLines/>
        <w:numPr>
          <w:ilvl w:val="2"/>
          <w:numId w:val="0"/>
        </w:numPr>
        <w:tabs>
          <w:tab w:val="left" w:pos="1146"/>
        </w:tabs>
        <w:spacing w:before="120" w:after="120"/>
        <w:outlineLvl w:val="2"/>
        <w:rPr>
          <w:rFonts w:ascii="黑体" w:eastAsia="黑体" w:hAnsi="黑体" w:cs="Times New Roman" w:hint="eastAsia"/>
          <w:szCs w:val="32"/>
        </w:rPr>
      </w:pPr>
      <w:r>
        <w:rPr>
          <w:rFonts w:ascii="黑体" w:eastAsia="黑体" w:hAnsi="黑体" w:cs="Times New Roman" w:hint="eastAsia"/>
          <w:szCs w:val="32"/>
        </w:rPr>
        <w:lastRenderedPageBreak/>
        <w:t>附件6</w:t>
      </w:r>
      <w:r w:rsidR="00000000">
        <w:rPr>
          <w:rFonts w:ascii="黑体" w:eastAsia="黑体" w:hAnsi="黑体" w:cs="Times New Roman" w:hint="eastAsia"/>
          <w:szCs w:val="32"/>
        </w:rPr>
        <w:t>-4</w:t>
      </w:r>
    </w:p>
    <w:p w14:paraId="32896750" w14:textId="77777777" w:rsidR="00A705BF" w:rsidRDefault="00000000">
      <w:pPr>
        <w:jc w:val="center"/>
        <w:rPr>
          <w:rFonts w:ascii="方正小标宋简体" w:eastAsia="方正小标宋简体" w:cs="Times New Roman"/>
          <w:sz w:val="44"/>
          <w:szCs w:val="44"/>
        </w:rPr>
      </w:pPr>
      <w:proofErr w:type="gramStart"/>
      <w:r>
        <w:rPr>
          <w:rFonts w:ascii="方正小标宋简体" w:eastAsia="方正小标宋简体" w:cs="Times New Roman" w:hint="eastAsia"/>
          <w:sz w:val="44"/>
          <w:szCs w:val="44"/>
        </w:rPr>
        <w:t>首方案</w:t>
      </w:r>
      <w:proofErr w:type="gramEnd"/>
      <w:r>
        <w:rPr>
          <w:rFonts w:ascii="方正小标宋简体" w:eastAsia="方正小标宋简体" w:cs="Times New Roman" w:hint="eastAsia"/>
          <w:sz w:val="44"/>
          <w:szCs w:val="44"/>
        </w:rPr>
        <w:t>费用明细及采购清单</w:t>
      </w:r>
    </w:p>
    <w:p w14:paraId="5C4D23C7" w14:textId="77777777" w:rsidR="00A705BF" w:rsidRDefault="00000000">
      <w:pPr>
        <w:jc w:val="center"/>
        <w:rPr>
          <w:rFonts w:ascii="方正小标宋简体" w:eastAsia="方正小标宋简体" w:cs="Times New Roman"/>
          <w:sz w:val="28"/>
          <w:szCs w:val="28"/>
        </w:rPr>
      </w:pPr>
      <w:r>
        <w:rPr>
          <w:rFonts w:ascii="方正小标宋简体" w:eastAsia="方正小标宋简体" w:cs="Times New Roman" w:hint="eastAsia"/>
          <w:sz w:val="28"/>
          <w:szCs w:val="28"/>
        </w:rPr>
        <w:t>（加盖公章）</w:t>
      </w:r>
    </w:p>
    <w:p w14:paraId="16628095" w14:textId="77777777" w:rsidR="00A705BF" w:rsidRDefault="00000000">
      <w:pPr>
        <w:ind w:firstLineChars="200" w:firstLine="632"/>
        <w:rPr>
          <w:rFonts w:ascii="方正小标宋简体" w:eastAsia="方正小标宋简体" w:cs="Times New Roman"/>
          <w:sz w:val="44"/>
          <w:szCs w:val="44"/>
        </w:rPr>
      </w:pPr>
      <w:r>
        <w:rPr>
          <w:rFonts w:ascii="黑体" w:eastAsia="黑体" w:hAnsi="黑体" w:cs="黑体" w:hint="eastAsia"/>
          <w:szCs w:val="32"/>
        </w:rPr>
        <w:t>一、非硬件费用明细及采购清单</w:t>
      </w:r>
    </w:p>
    <w:tbl>
      <w:tblPr>
        <w:tblW w:w="9104" w:type="dxa"/>
        <w:tblInd w:w="96" w:type="dxa"/>
        <w:tblLook w:val="04A0" w:firstRow="1" w:lastRow="0" w:firstColumn="1" w:lastColumn="0" w:noHBand="0" w:noVBand="1"/>
      </w:tblPr>
      <w:tblGrid>
        <w:gridCol w:w="788"/>
        <w:gridCol w:w="1269"/>
        <w:gridCol w:w="1614"/>
        <w:gridCol w:w="1429"/>
        <w:gridCol w:w="840"/>
        <w:gridCol w:w="1222"/>
        <w:gridCol w:w="1026"/>
        <w:gridCol w:w="916"/>
      </w:tblGrid>
      <w:tr w:rsidR="00A705BF" w14:paraId="026A050C" w14:textId="77777777">
        <w:trPr>
          <w:trHeight w:val="797"/>
        </w:trPr>
        <w:tc>
          <w:tcPr>
            <w:tcW w:w="788" w:type="dxa"/>
            <w:tcBorders>
              <w:top w:val="single" w:sz="4" w:space="0" w:color="000000"/>
              <w:left w:val="single" w:sz="4" w:space="0" w:color="000000"/>
              <w:bottom w:val="single" w:sz="4" w:space="0" w:color="000000"/>
              <w:right w:val="single" w:sz="4" w:space="0" w:color="000000"/>
            </w:tcBorders>
            <w:vAlign w:val="center"/>
          </w:tcPr>
          <w:p w14:paraId="5BEB8E32"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序号</w:t>
            </w:r>
          </w:p>
        </w:tc>
        <w:tc>
          <w:tcPr>
            <w:tcW w:w="1269" w:type="dxa"/>
            <w:tcBorders>
              <w:top w:val="single" w:sz="4" w:space="0" w:color="000000"/>
              <w:left w:val="single" w:sz="4" w:space="0" w:color="000000"/>
              <w:bottom w:val="single" w:sz="4" w:space="0" w:color="000000"/>
              <w:right w:val="single" w:sz="4" w:space="0" w:color="000000"/>
            </w:tcBorders>
            <w:vAlign w:val="center"/>
          </w:tcPr>
          <w:p w14:paraId="76BB0B99"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产品/服务名称</w:t>
            </w:r>
          </w:p>
        </w:tc>
        <w:tc>
          <w:tcPr>
            <w:tcW w:w="1614" w:type="dxa"/>
            <w:tcBorders>
              <w:top w:val="single" w:sz="4" w:space="0" w:color="000000"/>
              <w:left w:val="single" w:sz="4" w:space="0" w:color="000000"/>
              <w:bottom w:val="single" w:sz="4" w:space="0" w:color="000000"/>
              <w:right w:val="single" w:sz="4" w:space="0" w:color="000000"/>
            </w:tcBorders>
            <w:vAlign w:val="center"/>
          </w:tcPr>
          <w:p w14:paraId="00B8DAF5"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功能/服务内容</w:t>
            </w:r>
          </w:p>
        </w:tc>
        <w:tc>
          <w:tcPr>
            <w:tcW w:w="1429" w:type="dxa"/>
            <w:tcBorders>
              <w:top w:val="single" w:sz="4" w:space="0" w:color="000000"/>
              <w:left w:val="single" w:sz="4" w:space="0" w:color="000000"/>
              <w:bottom w:val="single" w:sz="4" w:space="0" w:color="000000"/>
              <w:right w:val="single" w:sz="4" w:space="0" w:color="000000"/>
            </w:tcBorders>
            <w:vAlign w:val="center"/>
          </w:tcPr>
          <w:p w14:paraId="4EB48B8C"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数量</w:t>
            </w:r>
          </w:p>
        </w:tc>
        <w:tc>
          <w:tcPr>
            <w:tcW w:w="840" w:type="dxa"/>
            <w:tcBorders>
              <w:top w:val="single" w:sz="4" w:space="0" w:color="000000"/>
              <w:left w:val="single" w:sz="4" w:space="0" w:color="000000"/>
              <w:bottom w:val="single" w:sz="4" w:space="0" w:color="000000"/>
              <w:right w:val="single" w:sz="4" w:space="0" w:color="000000"/>
            </w:tcBorders>
            <w:vAlign w:val="center"/>
          </w:tcPr>
          <w:p w14:paraId="7F5A4995"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单位</w:t>
            </w:r>
          </w:p>
        </w:tc>
        <w:tc>
          <w:tcPr>
            <w:tcW w:w="1222" w:type="dxa"/>
            <w:tcBorders>
              <w:top w:val="single" w:sz="4" w:space="0" w:color="000000"/>
              <w:left w:val="single" w:sz="4" w:space="0" w:color="000000"/>
              <w:bottom w:val="single" w:sz="4" w:space="0" w:color="000000"/>
              <w:right w:val="single" w:sz="4" w:space="0" w:color="000000"/>
            </w:tcBorders>
            <w:vAlign w:val="center"/>
          </w:tcPr>
          <w:p w14:paraId="45C5C89F"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单 价 ( 元 )</w:t>
            </w:r>
          </w:p>
        </w:tc>
        <w:tc>
          <w:tcPr>
            <w:tcW w:w="1026" w:type="dxa"/>
            <w:tcBorders>
              <w:top w:val="single" w:sz="4" w:space="0" w:color="000000"/>
              <w:left w:val="single" w:sz="4" w:space="0" w:color="000000"/>
              <w:bottom w:val="single" w:sz="4" w:space="0" w:color="000000"/>
              <w:right w:val="single" w:sz="4" w:space="0" w:color="000000"/>
            </w:tcBorders>
            <w:vAlign w:val="center"/>
          </w:tcPr>
          <w:p w14:paraId="4FAE6064"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合 计 ( 元 )</w:t>
            </w:r>
          </w:p>
        </w:tc>
        <w:tc>
          <w:tcPr>
            <w:tcW w:w="916" w:type="dxa"/>
            <w:tcBorders>
              <w:top w:val="single" w:sz="4" w:space="0" w:color="000000"/>
              <w:left w:val="single" w:sz="4" w:space="0" w:color="000000"/>
              <w:bottom w:val="single" w:sz="4" w:space="0" w:color="000000"/>
              <w:right w:val="single" w:sz="4" w:space="0" w:color="000000"/>
            </w:tcBorders>
            <w:vAlign w:val="center"/>
          </w:tcPr>
          <w:p w14:paraId="6FB4B3FE"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kern w:val="0"/>
                <w:sz w:val="21"/>
                <w:szCs w:val="21"/>
                <w:lang w:bidi="ar"/>
              </w:rPr>
              <w:t>备注</w:t>
            </w:r>
          </w:p>
        </w:tc>
      </w:tr>
      <w:tr w:rsidR="00A705BF" w14:paraId="6F6F9952" w14:textId="77777777">
        <w:trPr>
          <w:trHeight w:val="430"/>
        </w:trPr>
        <w:tc>
          <w:tcPr>
            <w:tcW w:w="788" w:type="dxa"/>
            <w:tcBorders>
              <w:top w:val="single" w:sz="4" w:space="0" w:color="000000"/>
              <w:left w:val="single" w:sz="4" w:space="0" w:color="000000"/>
              <w:bottom w:val="single" w:sz="4" w:space="0" w:color="000000"/>
              <w:right w:val="single" w:sz="4" w:space="0" w:color="000000"/>
            </w:tcBorders>
            <w:vAlign w:val="center"/>
          </w:tcPr>
          <w:p w14:paraId="385054E2" w14:textId="77777777" w:rsidR="00A705BF" w:rsidRDefault="00000000">
            <w:pPr>
              <w:jc w:val="center"/>
              <w:rPr>
                <w:rFonts w:ascii="宋体" w:eastAsia="宋体" w:hAnsi="宋体" w:cs="宋体" w:hint="eastAsia"/>
                <w:color w:val="000000"/>
                <w:sz w:val="21"/>
                <w:szCs w:val="21"/>
              </w:rPr>
            </w:pPr>
            <w:proofErr w:type="gramStart"/>
            <w:r>
              <w:rPr>
                <w:rFonts w:ascii="宋体" w:eastAsia="宋体" w:hAnsi="宋体" w:cs="宋体" w:hint="eastAsia"/>
                <w:color w:val="000000"/>
                <w:sz w:val="21"/>
                <w:szCs w:val="21"/>
              </w:rPr>
              <w:t>一</w:t>
            </w:r>
            <w:proofErr w:type="gramEnd"/>
          </w:p>
        </w:tc>
        <w:tc>
          <w:tcPr>
            <w:tcW w:w="1269" w:type="dxa"/>
            <w:tcBorders>
              <w:top w:val="single" w:sz="4" w:space="0" w:color="000000"/>
              <w:left w:val="single" w:sz="4" w:space="0" w:color="000000"/>
              <w:bottom w:val="single" w:sz="4" w:space="0" w:color="000000"/>
              <w:right w:val="single" w:sz="4" w:space="0" w:color="000000"/>
            </w:tcBorders>
            <w:vAlign w:val="center"/>
          </w:tcPr>
          <w:p w14:paraId="7CD52C6E" w14:textId="77777777" w:rsidR="00A705BF" w:rsidRDefault="00000000">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软件费用</w:t>
            </w:r>
          </w:p>
        </w:tc>
        <w:tc>
          <w:tcPr>
            <w:tcW w:w="1614" w:type="dxa"/>
            <w:tcBorders>
              <w:top w:val="single" w:sz="4" w:space="0" w:color="000000"/>
              <w:left w:val="single" w:sz="4" w:space="0" w:color="000000"/>
              <w:bottom w:val="single" w:sz="4" w:space="0" w:color="000000"/>
              <w:right w:val="single" w:sz="4" w:space="0" w:color="000000"/>
            </w:tcBorders>
            <w:vAlign w:val="center"/>
          </w:tcPr>
          <w:p w14:paraId="19167000" w14:textId="77777777" w:rsidR="00A705BF" w:rsidRDefault="00A705BF">
            <w:pPr>
              <w:jc w:val="center"/>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0CD3632E"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4909183"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592B1219"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4623C2C"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vAlign w:val="center"/>
          </w:tcPr>
          <w:p w14:paraId="27AB3DD3" w14:textId="77777777" w:rsidR="00A705BF" w:rsidRDefault="00A705BF">
            <w:pPr>
              <w:jc w:val="center"/>
              <w:rPr>
                <w:rFonts w:ascii="宋体" w:eastAsia="宋体" w:hAnsi="宋体" w:cs="宋体" w:hint="eastAsia"/>
                <w:sz w:val="21"/>
                <w:szCs w:val="21"/>
              </w:rPr>
            </w:pPr>
          </w:p>
        </w:tc>
      </w:tr>
      <w:tr w:rsidR="00A705BF" w14:paraId="712D0631" w14:textId="77777777">
        <w:trPr>
          <w:trHeight w:val="430"/>
        </w:trPr>
        <w:tc>
          <w:tcPr>
            <w:tcW w:w="788" w:type="dxa"/>
            <w:tcBorders>
              <w:top w:val="single" w:sz="4" w:space="0" w:color="000000"/>
              <w:left w:val="single" w:sz="4" w:space="0" w:color="000000"/>
              <w:bottom w:val="single" w:sz="4" w:space="0" w:color="000000"/>
              <w:right w:val="single" w:sz="4" w:space="0" w:color="000000"/>
            </w:tcBorders>
            <w:vAlign w:val="center"/>
          </w:tcPr>
          <w:p w14:paraId="2759DE8B" w14:textId="77777777" w:rsidR="00A705BF" w:rsidRDefault="00000000">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1269" w:type="dxa"/>
            <w:tcBorders>
              <w:top w:val="single" w:sz="4" w:space="0" w:color="000000"/>
              <w:left w:val="single" w:sz="4" w:space="0" w:color="000000"/>
              <w:bottom w:val="single" w:sz="4" w:space="0" w:color="000000"/>
              <w:right w:val="single" w:sz="4" w:space="0" w:color="000000"/>
            </w:tcBorders>
            <w:vAlign w:val="center"/>
          </w:tcPr>
          <w:p w14:paraId="3DBB48CC" w14:textId="77777777" w:rsidR="00A705BF" w:rsidRDefault="00A705BF">
            <w:pPr>
              <w:jc w:val="left"/>
              <w:rPr>
                <w:rFonts w:ascii="宋体" w:eastAsia="宋体" w:hAnsi="宋体" w:cs="宋体" w:hint="eastAsia"/>
                <w:color w:val="000000"/>
                <w:sz w:val="21"/>
                <w:szCs w:val="2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54E48CD4"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5EFB8F3C"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tcPr>
          <w:p w14:paraId="73B2D20D" w14:textId="77777777" w:rsidR="00A705BF" w:rsidRDefault="00A705BF">
            <w:pPr>
              <w:jc w:val="left"/>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E313416"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0A7F11B"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35D96CBB" w14:textId="77777777" w:rsidR="00A705BF" w:rsidRDefault="00A705BF">
            <w:pPr>
              <w:jc w:val="left"/>
              <w:rPr>
                <w:rFonts w:ascii="宋体" w:eastAsia="宋体" w:hAnsi="宋体" w:cs="宋体" w:hint="eastAsia"/>
                <w:sz w:val="21"/>
                <w:szCs w:val="21"/>
              </w:rPr>
            </w:pPr>
          </w:p>
        </w:tc>
      </w:tr>
      <w:tr w:rsidR="00A705BF" w14:paraId="02C42F2E" w14:textId="77777777">
        <w:trPr>
          <w:trHeight w:val="330"/>
        </w:trPr>
        <w:tc>
          <w:tcPr>
            <w:tcW w:w="788" w:type="dxa"/>
            <w:tcBorders>
              <w:top w:val="single" w:sz="4" w:space="0" w:color="000000"/>
              <w:left w:val="single" w:sz="4" w:space="0" w:color="000000"/>
              <w:bottom w:val="single" w:sz="4" w:space="0" w:color="000000"/>
              <w:right w:val="single" w:sz="4" w:space="0" w:color="000000"/>
            </w:tcBorders>
            <w:vAlign w:val="center"/>
          </w:tcPr>
          <w:p w14:paraId="675371D8" w14:textId="77777777" w:rsidR="00A705BF" w:rsidRDefault="00000000">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2</w:t>
            </w:r>
          </w:p>
        </w:tc>
        <w:tc>
          <w:tcPr>
            <w:tcW w:w="1269" w:type="dxa"/>
            <w:tcBorders>
              <w:top w:val="single" w:sz="4" w:space="0" w:color="000000"/>
              <w:left w:val="single" w:sz="4" w:space="0" w:color="000000"/>
              <w:bottom w:val="single" w:sz="4" w:space="0" w:color="000000"/>
              <w:right w:val="single" w:sz="4" w:space="0" w:color="000000"/>
            </w:tcBorders>
            <w:vAlign w:val="center"/>
          </w:tcPr>
          <w:p w14:paraId="074368FA" w14:textId="77777777" w:rsidR="00A705BF" w:rsidRDefault="00A705BF">
            <w:pPr>
              <w:jc w:val="left"/>
              <w:rPr>
                <w:rFonts w:ascii="宋体" w:eastAsia="宋体" w:hAnsi="宋体" w:cs="宋体" w:hint="eastAsia"/>
                <w:color w:val="000000"/>
                <w:sz w:val="21"/>
                <w:szCs w:val="2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01EFBD0"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FAF2EDA"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EA56EA8"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B9320D6"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65F8AAF"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5A58265A" w14:textId="77777777" w:rsidR="00A705BF" w:rsidRDefault="00A705BF">
            <w:pPr>
              <w:jc w:val="left"/>
              <w:rPr>
                <w:rFonts w:ascii="宋体" w:eastAsia="宋体" w:hAnsi="宋体" w:cs="宋体" w:hint="eastAsia"/>
                <w:sz w:val="21"/>
                <w:szCs w:val="21"/>
              </w:rPr>
            </w:pPr>
          </w:p>
        </w:tc>
      </w:tr>
      <w:tr w:rsidR="00A705BF" w14:paraId="440D78C6" w14:textId="77777777">
        <w:trPr>
          <w:trHeight w:val="370"/>
        </w:trPr>
        <w:tc>
          <w:tcPr>
            <w:tcW w:w="788" w:type="dxa"/>
            <w:tcBorders>
              <w:top w:val="single" w:sz="4" w:space="0" w:color="000000"/>
              <w:left w:val="single" w:sz="4" w:space="0" w:color="000000"/>
              <w:bottom w:val="single" w:sz="4" w:space="0" w:color="000000"/>
              <w:right w:val="single" w:sz="4" w:space="0" w:color="000000"/>
            </w:tcBorders>
            <w:vAlign w:val="center"/>
          </w:tcPr>
          <w:p w14:paraId="3B529B14" w14:textId="77777777" w:rsidR="00A705BF" w:rsidRDefault="00A705BF">
            <w:pPr>
              <w:jc w:val="center"/>
              <w:rPr>
                <w:rFonts w:ascii="宋体" w:eastAsia="宋体" w:hAnsi="宋体" w:cs="宋体" w:hint="eastAsia"/>
                <w:color w:val="000000"/>
                <w:sz w:val="21"/>
                <w:szCs w:val="21"/>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6B141DEA" w14:textId="77777777" w:rsidR="00A705BF" w:rsidRDefault="00000000">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7DCC8E11"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2B733051"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D115CED"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E26F792"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7F45F19"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54F131B9" w14:textId="77777777" w:rsidR="00A705BF" w:rsidRDefault="00A705BF">
            <w:pPr>
              <w:jc w:val="left"/>
              <w:rPr>
                <w:rFonts w:ascii="宋体" w:eastAsia="宋体" w:hAnsi="宋体" w:cs="宋体" w:hint="eastAsia"/>
                <w:sz w:val="21"/>
                <w:szCs w:val="21"/>
              </w:rPr>
            </w:pPr>
          </w:p>
        </w:tc>
      </w:tr>
      <w:tr w:rsidR="00A705BF" w14:paraId="43BA2C43" w14:textId="77777777">
        <w:trPr>
          <w:trHeight w:val="37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53DF135A" w14:textId="77777777" w:rsidR="00A705BF" w:rsidRDefault="00000000">
            <w:pPr>
              <w:jc w:val="center"/>
              <w:rPr>
                <w:rFonts w:ascii="宋体" w:eastAsia="宋体" w:hAnsi="宋体" w:cs="宋体" w:hint="eastAsia"/>
                <w:sz w:val="21"/>
                <w:szCs w:val="21"/>
              </w:rPr>
            </w:pPr>
            <w:r>
              <w:rPr>
                <w:rFonts w:ascii="宋体" w:eastAsia="宋体" w:hAnsi="宋体" w:cs="宋体" w:hint="eastAsia"/>
                <w:b/>
                <w:bCs/>
                <w:color w:val="000000"/>
                <w:sz w:val="21"/>
                <w:szCs w:val="21"/>
              </w:rPr>
              <w:t>软件费用总计（元）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2FF65237"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17BCDEC0" w14:textId="77777777" w:rsidR="00A705BF" w:rsidRDefault="00A705BF">
            <w:pPr>
              <w:jc w:val="left"/>
              <w:rPr>
                <w:rFonts w:ascii="宋体" w:eastAsia="宋体" w:hAnsi="宋体" w:cs="宋体" w:hint="eastAsia"/>
                <w:sz w:val="21"/>
                <w:szCs w:val="21"/>
              </w:rPr>
            </w:pPr>
          </w:p>
        </w:tc>
      </w:tr>
      <w:tr w:rsidR="00A705BF" w14:paraId="436A8541" w14:textId="77777777">
        <w:trPr>
          <w:trHeight w:val="37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5840EF3D" w14:textId="77777777" w:rsidR="00A705BF" w:rsidRDefault="00000000">
            <w:pPr>
              <w:jc w:val="center"/>
              <w:rPr>
                <w:rFonts w:ascii="宋体" w:eastAsia="宋体" w:hAnsi="宋体" w:cs="宋体" w:hint="eastAsia"/>
                <w:sz w:val="21"/>
                <w:szCs w:val="21"/>
              </w:rPr>
            </w:pPr>
            <w:r>
              <w:rPr>
                <w:rFonts w:ascii="宋体" w:eastAsia="宋体" w:hAnsi="宋体" w:cs="宋体" w:hint="eastAsia"/>
                <w:b/>
                <w:bCs/>
                <w:color w:val="000000"/>
                <w:sz w:val="21"/>
                <w:szCs w:val="21"/>
              </w:rPr>
              <w:t>实际回款金额（元）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4E26DC63"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43E1AB04" w14:textId="77777777" w:rsidR="00A705BF" w:rsidRDefault="00A705BF">
            <w:pPr>
              <w:jc w:val="left"/>
              <w:rPr>
                <w:rFonts w:ascii="宋体" w:eastAsia="宋体" w:hAnsi="宋体" w:cs="宋体" w:hint="eastAsia"/>
                <w:sz w:val="21"/>
                <w:szCs w:val="21"/>
              </w:rPr>
            </w:pPr>
          </w:p>
        </w:tc>
      </w:tr>
      <w:tr w:rsidR="00A705BF" w14:paraId="1D3079B8" w14:textId="77777777">
        <w:trPr>
          <w:trHeight w:val="260"/>
        </w:trPr>
        <w:tc>
          <w:tcPr>
            <w:tcW w:w="788" w:type="dxa"/>
            <w:tcBorders>
              <w:top w:val="single" w:sz="4" w:space="0" w:color="000000"/>
              <w:left w:val="single" w:sz="4" w:space="0" w:color="000000"/>
              <w:bottom w:val="single" w:sz="4" w:space="0" w:color="000000"/>
              <w:right w:val="single" w:sz="4" w:space="0" w:color="000000"/>
            </w:tcBorders>
            <w:vAlign w:val="center"/>
          </w:tcPr>
          <w:p w14:paraId="6886EF6B" w14:textId="77777777" w:rsidR="00A705BF" w:rsidRDefault="00000000">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二</w:t>
            </w:r>
          </w:p>
        </w:tc>
        <w:tc>
          <w:tcPr>
            <w:tcW w:w="1269" w:type="dxa"/>
            <w:tcBorders>
              <w:top w:val="single" w:sz="4" w:space="0" w:color="000000"/>
              <w:left w:val="single" w:sz="4" w:space="0" w:color="000000"/>
              <w:bottom w:val="single" w:sz="4" w:space="0" w:color="000000"/>
              <w:right w:val="single" w:sz="4" w:space="0" w:color="000000"/>
            </w:tcBorders>
            <w:vAlign w:val="center"/>
          </w:tcPr>
          <w:p w14:paraId="1B9BCFCA" w14:textId="77777777" w:rsidR="00A705BF" w:rsidRDefault="00000000">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服务费用</w:t>
            </w:r>
          </w:p>
        </w:tc>
        <w:tc>
          <w:tcPr>
            <w:tcW w:w="1614" w:type="dxa"/>
            <w:tcBorders>
              <w:top w:val="single" w:sz="4" w:space="0" w:color="000000"/>
              <w:left w:val="single" w:sz="4" w:space="0" w:color="000000"/>
              <w:bottom w:val="single" w:sz="4" w:space="0" w:color="000000"/>
              <w:right w:val="single" w:sz="4" w:space="0" w:color="000000"/>
            </w:tcBorders>
            <w:vAlign w:val="center"/>
          </w:tcPr>
          <w:p w14:paraId="437F2BC9"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bottom"/>
          </w:tcPr>
          <w:p w14:paraId="00BF88BA"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EECFEB8"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74F4A6B1"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bottom"/>
          </w:tcPr>
          <w:p w14:paraId="68ABD566"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2326A90F" w14:textId="77777777" w:rsidR="00A705BF" w:rsidRDefault="00A705BF">
            <w:pPr>
              <w:jc w:val="left"/>
              <w:rPr>
                <w:rFonts w:ascii="宋体" w:eastAsia="宋体" w:hAnsi="宋体" w:cs="宋体" w:hint="eastAsia"/>
                <w:sz w:val="21"/>
                <w:szCs w:val="21"/>
              </w:rPr>
            </w:pPr>
          </w:p>
        </w:tc>
      </w:tr>
      <w:tr w:rsidR="00A705BF" w14:paraId="157C78B8" w14:textId="77777777">
        <w:trPr>
          <w:trHeight w:val="340"/>
        </w:trPr>
        <w:tc>
          <w:tcPr>
            <w:tcW w:w="788" w:type="dxa"/>
            <w:tcBorders>
              <w:top w:val="single" w:sz="4" w:space="0" w:color="000000"/>
              <w:left w:val="single" w:sz="4" w:space="0" w:color="000000"/>
              <w:bottom w:val="single" w:sz="4" w:space="0" w:color="000000"/>
              <w:right w:val="single" w:sz="4" w:space="0" w:color="000000"/>
            </w:tcBorders>
            <w:vAlign w:val="center"/>
          </w:tcPr>
          <w:p w14:paraId="67BA5671" w14:textId="77777777" w:rsidR="00A705BF" w:rsidRDefault="00000000">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1269" w:type="dxa"/>
            <w:tcBorders>
              <w:top w:val="single" w:sz="4" w:space="0" w:color="000000"/>
              <w:left w:val="single" w:sz="4" w:space="0" w:color="000000"/>
              <w:bottom w:val="single" w:sz="4" w:space="0" w:color="000000"/>
              <w:right w:val="single" w:sz="4" w:space="0" w:color="000000"/>
            </w:tcBorders>
            <w:vAlign w:val="center"/>
          </w:tcPr>
          <w:p w14:paraId="72931BA4" w14:textId="77777777" w:rsidR="00A705BF" w:rsidRDefault="00A705BF">
            <w:pPr>
              <w:jc w:val="left"/>
              <w:rPr>
                <w:rFonts w:ascii="宋体" w:eastAsia="宋体" w:hAnsi="宋体" w:cs="宋体" w:hint="eastAsia"/>
                <w:color w:val="000000"/>
                <w:sz w:val="21"/>
                <w:szCs w:val="2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09866AE"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1A7DDAE"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FF02617"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AF21DF2"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5737B5E"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4A50B6AA" w14:textId="77777777" w:rsidR="00A705BF" w:rsidRDefault="00A705BF">
            <w:pPr>
              <w:jc w:val="left"/>
              <w:rPr>
                <w:rFonts w:ascii="宋体" w:eastAsia="宋体" w:hAnsi="宋体" w:cs="宋体" w:hint="eastAsia"/>
                <w:sz w:val="21"/>
                <w:szCs w:val="21"/>
              </w:rPr>
            </w:pPr>
          </w:p>
        </w:tc>
      </w:tr>
      <w:tr w:rsidR="00A705BF" w14:paraId="3D7EEC7A" w14:textId="77777777">
        <w:trPr>
          <w:trHeight w:val="340"/>
        </w:trPr>
        <w:tc>
          <w:tcPr>
            <w:tcW w:w="788" w:type="dxa"/>
            <w:tcBorders>
              <w:top w:val="single" w:sz="4" w:space="0" w:color="000000"/>
              <w:left w:val="single" w:sz="4" w:space="0" w:color="000000"/>
              <w:bottom w:val="single" w:sz="4" w:space="0" w:color="000000"/>
              <w:right w:val="single" w:sz="4" w:space="0" w:color="000000"/>
            </w:tcBorders>
            <w:vAlign w:val="center"/>
          </w:tcPr>
          <w:p w14:paraId="632FDFF7" w14:textId="77777777" w:rsidR="00A705BF" w:rsidRDefault="00000000">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2</w:t>
            </w:r>
          </w:p>
        </w:tc>
        <w:tc>
          <w:tcPr>
            <w:tcW w:w="1269" w:type="dxa"/>
            <w:tcBorders>
              <w:top w:val="single" w:sz="4" w:space="0" w:color="000000"/>
              <w:left w:val="single" w:sz="4" w:space="0" w:color="000000"/>
              <w:bottom w:val="single" w:sz="4" w:space="0" w:color="000000"/>
              <w:right w:val="single" w:sz="4" w:space="0" w:color="000000"/>
            </w:tcBorders>
            <w:vAlign w:val="center"/>
          </w:tcPr>
          <w:p w14:paraId="3EAFFE9E" w14:textId="77777777" w:rsidR="00A705BF" w:rsidRDefault="00A705BF">
            <w:pPr>
              <w:jc w:val="left"/>
              <w:rPr>
                <w:rFonts w:ascii="宋体" w:eastAsia="宋体" w:hAnsi="宋体" w:cs="宋体" w:hint="eastAsia"/>
                <w:color w:val="000000"/>
                <w:sz w:val="21"/>
                <w:szCs w:val="2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0C7BEDB"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textDirection w:val="tbRlV"/>
          </w:tcPr>
          <w:p w14:paraId="09F187AB"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1EE4FC4"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7E76CA5C"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E3E1DCD"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200A12C6" w14:textId="77777777" w:rsidR="00A705BF" w:rsidRDefault="00A705BF">
            <w:pPr>
              <w:jc w:val="left"/>
              <w:rPr>
                <w:rFonts w:ascii="宋体" w:eastAsia="宋体" w:hAnsi="宋体" w:cs="宋体" w:hint="eastAsia"/>
                <w:sz w:val="21"/>
                <w:szCs w:val="21"/>
              </w:rPr>
            </w:pPr>
          </w:p>
        </w:tc>
      </w:tr>
      <w:tr w:rsidR="00A705BF" w14:paraId="0B57CBF4" w14:textId="77777777">
        <w:trPr>
          <w:trHeight w:val="460"/>
        </w:trPr>
        <w:tc>
          <w:tcPr>
            <w:tcW w:w="788" w:type="dxa"/>
            <w:tcBorders>
              <w:top w:val="single" w:sz="4" w:space="0" w:color="000000"/>
              <w:left w:val="single" w:sz="4" w:space="0" w:color="000000"/>
              <w:bottom w:val="single" w:sz="4" w:space="0" w:color="000000"/>
              <w:right w:val="single" w:sz="4" w:space="0" w:color="000000"/>
            </w:tcBorders>
            <w:vAlign w:val="center"/>
          </w:tcPr>
          <w:p w14:paraId="4942E727" w14:textId="77777777" w:rsidR="00A705BF" w:rsidRDefault="00A705BF">
            <w:pPr>
              <w:jc w:val="center"/>
              <w:rPr>
                <w:rFonts w:ascii="宋体" w:eastAsia="宋体" w:hAnsi="宋体" w:cs="宋体" w:hint="eastAsia"/>
                <w:color w:val="000000"/>
                <w:sz w:val="21"/>
                <w:szCs w:val="21"/>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26AA8D0D" w14:textId="77777777" w:rsidR="00A705BF" w:rsidRDefault="00000000">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77F1E2F1" w14:textId="77777777" w:rsidR="00A705BF" w:rsidRDefault="00A705BF">
            <w:pPr>
              <w:jc w:val="left"/>
              <w:rPr>
                <w:rFonts w:ascii="宋体" w:eastAsia="宋体" w:hAnsi="宋体" w:cs="宋体" w:hint="eastAsia"/>
                <w:sz w:val="21"/>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59C32BC"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4532174"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43719BD"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0E31CC8"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53D41C8A" w14:textId="77777777" w:rsidR="00A705BF" w:rsidRDefault="00A705BF">
            <w:pPr>
              <w:jc w:val="left"/>
              <w:rPr>
                <w:rFonts w:ascii="宋体" w:eastAsia="宋体" w:hAnsi="宋体" w:cs="宋体" w:hint="eastAsia"/>
                <w:sz w:val="21"/>
                <w:szCs w:val="21"/>
              </w:rPr>
            </w:pPr>
          </w:p>
        </w:tc>
      </w:tr>
      <w:tr w:rsidR="00A705BF" w14:paraId="4904A210" w14:textId="77777777">
        <w:trPr>
          <w:trHeight w:val="46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4237FFBF" w14:textId="77777777" w:rsidR="00A705BF" w:rsidRDefault="00000000">
            <w:pPr>
              <w:jc w:val="center"/>
              <w:rPr>
                <w:rFonts w:ascii="宋体" w:eastAsia="宋体" w:hAnsi="宋体" w:cs="宋体" w:hint="eastAsia"/>
                <w:sz w:val="21"/>
                <w:szCs w:val="21"/>
              </w:rPr>
            </w:pPr>
            <w:r>
              <w:rPr>
                <w:rFonts w:ascii="宋体" w:eastAsia="宋体" w:hAnsi="宋体" w:cs="宋体" w:hint="eastAsia"/>
                <w:b/>
                <w:bCs/>
                <w:color w:val="000000"/>
                <w:sz w:val="21"/>
                <w:szCs w:val="21"/>
              </w:rPr>
              <w:t>服务费用总计（元）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795B0D63"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351D885A" w14:textId="77777777" w:rsidR="00A705BF" w:rsidRDefault="00A705BF">
            <w:pPr>
              <w:jc w:val="left"/>
              <w:rPr>
                <w:rFonts w:ascii="宋体" w:eastAsia="宋体" w:hAnsi="宋体" w:cs="宋体" w:hint="eastAsia"/>
                <w:sz w:val="21"/>
                <w:szCs w:val="21"/>
              </w:rPr>
            </w:pPr>
          </w:p>
        </w:tc>
      </w:tr>
      <w:tr w:rsidR="00A705BF" w14:paraId="3CBD4B54" w14:textId="77777777">
        <w:trPr>
          <w:trHeight w:val="46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51CA1096" w14:textId="77777777" w:rsidR="00A705BF" w:rsidRDefault="00000000">
            <w:pPr>
              <w:jc w:val="center"/>
              <w:rPr>
                <w:rFonts w:ascii="宋体" w:eastAsia="宋体" w:hAnsi="宋体" w:cs="宋体" w:hint="eastAsia"/>
                <w:sz w:val="21"/>
                <w:szCs w:val="21"/>
              </w:rPr>
            </w:pPr>
            <w:r>
              <w:rPr>
                <w:rFonts w:ascii="宋体" w:eastAsia="宋体" w:hAnsi="宋体" w:cs="宋体" w:hint="eastAsia"/>
                <w:b/>
                <w:bCs/>
                <w:color w:val="000000"/>
                <w:sz w:val="21"/>
                <w:szCs w:val="21"/>
              </w:rPr>
              <w:t>实际回款金额（元）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4FEB1CFD"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09C3EF3A" w14:textId="77777777" w:rsidR="00A705BF" w:rsidRDefault="00A705BF">
            <w:pPr>
              <w:jc w:val="left"/>
              <w:rPr>
                <w:rFonts w:ascii="宋体" w:eastAsia="宋体" w:hAnsi="宋体" w:cs="宋体" w:hint="eastAsia"/>
                <w:sz w:val="21"/>
                <w:szCs w:val="21"/>
              </w:rPr>
            </w:pPr>
          </w:p>
        </w:tc>
      </w:tr>
      <w:tr w:rsidR="00A705BF" w14:paraId="0586156A" w14:textId="77777777">
        <w:trPr>
          <w:trHeight w:val="70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44FFA564" w14:textId="77777777" w:rsidR="00A705BF" w:rsidRDefault="00000000">
            <w:pPr>
              <w:widowControl/>
              <w:jc w:val="center"/>
              <w:textAlignment w:val="center"/>
              <w:rPr>
                <w:rFonts w:ascii="宋体" w:eastAsia="宋体" w:hAnsi="宋体" w:cs="宋体" w:hint="eastAsia"/>
                <w:sz w:val="21"/>
                <w:szCs w:val="21"/>
              </w:rPr>
            </w:pPr>
            <w:r>
              <w:rPr>
                <w:rFonts w:ascii="宋体" w:eastAsia="宋体" w:hAnsi="宋体" w:cs="宋体" w:hint="eastAsia"/>
                <w:b/>
                <w:bCs/>
                <w:color w:val="000000"/>
                <w:kern w:val="0"/>
                <w:sz w:val="21"/>
                <w:szCs w:val="21"/>
                <w:lang w:bidi="ar"/>
              </w:rPr>
              <w:t>非硬件费用总计（元）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1E78B8EF"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185B66DE" w14:textId="77777777" w:rsidR="00A705BF" w:rsidRDefault="00A705BF">
            <w:pPr>
              <w:jc w:val="left"/>
              <w:rPr>
                <w:rFonts w:ascii="宋体" w:eastAsia="宋体" w:hAnsi="宋体" w:cs="宋体" w:hint="eastAsia"/>
                <w:sz w:val="21"/>
                <w:szCs w:val="21"/>
              </w:rPr>
            </w:pPr>
          </w:p>
        </w:tc>
      </w:tr>
      <w:tr w:rsidR="00A705BF" w14:paraId="2B61CE19" w14:textId="77777777">
        <w:trPr>
          <w:trHeight w:val="700"/>
        </w:trPr>
        <w:tc>
          <w:tcPr>
            <w:tcW w:w="7162" w:type="dxa"/>
            <w:gridSpan w:val="6"/>
            <w:tcBorders>
              <w:top w:val="single" w:sz="4" w:space="0" w:color="000000"/>
              <w:left w:val="single" w:sz="4" w:space="0" w:color="000000"/>
              <w:bottom w:val="single" w:sz="4" w:space="0" w:color="000000"/>
              <w:right w:val="single" w:sz="4" w:space="0" w:color="000000"/>
            </w:tcBorders>
            <w:vAlign w:val="center"/>
          </w:tcPr>
          <w:p w14:paraId="03F030EB" w14:textId="77777777" w:rsidR="00A705BF" w:rsidRDefault="00000000">
            <w:pPr>
              <w:widowControl/>
              <w:jc w:val="center"/>
              <w:textAlignment w:val="center"/>
              <w:rPr>
                <w:rFonts w:ascii="宋体" w:eastAsia="宋体" w:hAnsi="宋体" w:cs="宋体" w:hint="eastAsia"/>
                <w:b/>
                <w:bCs/>
                <w:color w:val="000000"/>
                <w:kern w:val="0"/>
                <w:sz w:val="21"/>
                <w:szCs w:val="21"/>
                <w:lang w:bidi="ar"/>
              </w:rPr>
            </w:pPr>
            <w:r>
              <w:rPr>
                <w:rFonts w:ascii="宋体" w:eastAsia="宋体" w:hAnsi="宋体" w:cs="宋体" w:hint="eastAsia"/>
                <w:b/>
                <w:bCs/>
                <w:color w:val="000000"/>
                <w:sz w:val="21"/>
                <w:szCs w:val="21"/>
              </w:rPr>
              <w:t>实际回款金额总计（元）</w:t>
            </w:r>
          </w:p>
        </w:tc>
        <w:tc>
          <w:tcPr>
            <w:tcW w:w="1026" w:type="dxa"/>
            <w:tcBorders>
              <w:top w:val="single" w:sz="4" w:space="0" w:color="000000"/>
              <w:left w:val="single" w:sz="4" w:space="0" w:color="000000"/>
              <w:bottom w:val="single" w:sz="4" w:space="0" w:color="000000"/>
              <w:right w:val="single" w:sz="4" w:space="0" w:color="000000"/>
            </w:tcBorders>
            <w:vAlign w:val="center"/>
          </w:tcPr>
          <w:p w14:paraId="30915DB2" w14:textId="77777777" w:rsidR="00A705BF" w:rsidRDefault="00A705BF">
            <w:pPr>
              <w:jc w:val="center"/>
              <w:rPr>
                <w:rFonts w:ascii="宋体" w:eastAsia="宋体" w:hAnsi="宋体" w:cs="宋体" w:hint="eastAsia"/>
                <w:sz w:val="21"/>
                <w:szCs w:val="21"/>
              </w:rPr>
            </w:pPr>
          </w:p>
        </w:tc>
        <w:tc>
          <w:tcPr>
            <w:tcW w:w="916" w:type="dxa"/>
            <w:tcBorders>
              <w:top w:val="single" w:sz="4" w:space="0" w:color="000000"/>
              <w:left w:val="single" w:sz="4" w:space="0" w:color="000000"/>
              <w:bottom w:val="single" w:sz="4" w:space="0" w:color="000000"/>
              <w:right w:val="single" w:sz="4" w:space="0" w:color="000000"/>
            </w:tcBorders>
          </w:tcPr>
          <w:p w14:paraId="53C44397" w14:textId="77777777" w:rsidR="00A705BF" w:rsidRDefault="00A705BF">
            <w:pPr>
              <w:jc w:val="left"/>
              <w:rPr>
                <w:rFonts w:ascii="宋体" w:eastAsia="宋体" w:hAnsi="宋体" w:cs="宋体" w:hint="eastAsia"/>
                <w:sz w:val="21"/>
                <w:szCs w:val="21"/>
              </w:rPr>
            </w:pPr>
          </w:p>
        </w:tc>
      </w:tr>
    </w:tbl>
    <w:p w14:paraId="622C718B" w14:textId="77777777" w:rsidR="00A705BF" w:rsidRDefault="00A705BF">
      <w:pPr>
        <w:ind w:firstLineChars="200" w:firstLine="632"/>
        <w:rPr>
          <w:rFonts w:ascii="黑体" w:eastAsia="黑体" w:hAnsi="黑体" w:cs="黑体" w:hint="eastAsia"/>
          <w:szCs w:val="32"/>
        </w:rPr>
      </w:pPr>
    </w:p>
    <w:p w14:paraId="5E0CC0E1" w14:textId="77777777" w:rsidR="00A705BF" w:rsidRDefault="00000000">
      <w:pPr>
        <w:ind w:firstLineChars="200" w:firstLine="632"/>
        <w:rPr>
          <w:rFonts w:ascii="黑体" w:eastAsia="黑体" w:hAnsi="黑体" w:cs="黑体" w:hint="eastAsia"/>
          <w:szCs w:val="32"/>
        </w:rPr>
      </w:pPr>
      <w:r>
        <w:rPr>
          <w:rFonts w:ascii="黑体" w:eastAsia="黑体" w:hAnsi="黑体" w:cs="黑体" w:hint="eastAsia"/>
          <w:szCs w:val="32"/>
        </w:rPr>
        <w:t>二、硬件费用明细及采购清单</w:t>
      </w:r>
    </w:p>
    <w:tbl>
      <w:tblPr>
        <w:tblW w:w="9112" w:type="dxa"/>
        <w:tblInd w:w="96" w:type="dxa"/>
        <w:tblLook w:val="04A0" w:firstRow="1" w:lastRow="0" w:firstColumn="1" w:lastColumn="0" w:noHBand="0" w:noVBand="1"/>
      </w:tblPr>
      <w:tblGrid>
        <w:gridCol w:w="775"/>
        <w:gridCol w:w="1268"/>
        <w:gridCol w:w="1625"/>
        <w:gridCol w:w="1418"/>
        <w:gridCol w:w="840"/>
        <w:gridCol w:w="1222"/>
        <w:gridCol w:w="1026"/>
        <w:gridCol w:w="938"/>
      </w:tblGrid>
      <w:tr w:rsidR="00A705BF" w14:paraId="2ED02719" w14:textId="77777777">
        <w:trPr>
          <w:trHeight w:val="902"/>
        </w:trPr>
        <w:tc>
          <w:tcPr>
            <w:tcW w:w="775" w:type="dxa"/>
            <w:tcBorders>
              <w:top w:val="single" w:sz="4" w:space="0" w:color="000000"/>
              <w:left w:val="single" w:sz="4" w:space="0" w:color="000000"/>
              <w:bottom w:val="single" w:sz="4" w:space="0" w:color="000000"/>
              <w:right w:val="single" w:sz="4" w:space="0" w:color="000000"/>
            </w:tcBorders>
            <w:vAlign w:val="center"/>
          </w:tcPr>
          <w:p w14:paraId="2A505A58"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268" w:type="dxa"/>
            <w:tcBorders>
              <w:top w:val="single" w:sz="4" w:space="0" w:color="000000"/>
              <w:left w:val="single" w:sz="4" w:space="0" w:color="000000"/>
              <w:bottom w:val="single" w:sz="4" w:space="0" w:color="000000"/>
              <w:right w:val="single" w:sz="4" w:space="0" w:color="000000"/>
            </w:tcBorders>
            <w:vAlign w:val="center"/>
          </w:tcPr>
          <w:p w14:paraId="67A6BD4E"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名称</w:t>
            </w:r>
          </w:p>
        </w:tc>
        <w:tc>
          <w:tcPr>
            <w:tcW w:w="1625" w:type="dxa"/>
            <w:tcBorders>
              <w:top w:val="single" w:sz="4" w:space="0" w:color="000000"/>
              <w:left w:val="single" w:sz="4" w:space="0" w:color="000000"/>
              <w:bottom w:val="single" w:sz="4" w:space="0" w:color="000000"/>
              <w:right w:val="single" w:sz="4" w:space="0" w:color="000000"/>
            </w:tcBorders>
            <w:vAlign w:val="center"/>
          </w:tcPr>
          <w:p w14:paraId="02B9434A"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内容/配置</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71B38"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数量</w:t>
            </w:r>
          </w:p>
        </w:tc>
        <w:tc>
          <w:tcPr>
            <w:tcW w:w="840" w:type="dxa"/>
            <w:tcBorders>
              <w:top w:val="single" w:sz="4" w:space="0" w:color="000000"/>
              <w:left w:val="single" w:sz="4" w:space="0" w:color="000000"/>
              <w:bottom w:val="single" w:sz="4" w:space="0" w:color="000000"/>
              <w:right w:val="single" w:sz="4" w:space="0" w:color="000000"/>
            </w:tcBorders>
            <w:vAlign w:val="center"/>
          </w:tcPr>
          <w:p w14:paraId="60BBE2B3"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单位</w:t>
            </w:r>
          </w:p>
        </w:tc>
        <w:tc>
          <w:tcPr>
            <w:tcW w:w="1222" w:type="dxa"/>
            <w:tcBorders>
              <w:top w:val="single" w:sz="4" w:space="0" w:color="000000"/>
              <w:left w:val="single" w:sz="4" w:space="0" w:color="000000"/>
              <w:bottom w:val="single" w:sz="4" w:space="0" w:color="000000"/>
              <w:right w:val="single" w:sz="4" w:space="0" w:color="000000"/>
            </w:tcBorders>
            <w:vAlign w:val="center"/>
          </w:tcPr>
          <w:p w14:paraId="22F4D614"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单 价 ( 元 )</w:t>
            </w:r>
          </w:p>
        </w:tc>
        <w:tc>
          <w:tcPr>
            <w:tcW w:w="1026" w:type="dxa"/>
            <w:tcBorders>
              <w:top w:val="single" w:sz="4" w:space="0" w:color="000000"/>
              <w:left w:val="single" w:sz="4" w:space="0" w:color="000000"/>
              <w:bottom w:val="single" w:sz="4" w:space="0" w:color="000000"/>
              <w:right w:val="single" w:sz="4" w:space="0" w:color="000000"/>
            </w:tcBorders>
            <w:vAlign w:val="center"/>
          </w:tcPr>
          <w:p w14:paraId="25C58A12"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总 价 ( 元 )</w:t>
            </w:r>
          </w:p>
        </w:tc>
        <w:tc>
          <w:tcPr>
            <w:tcW w:w="938" w:type="dxa"/>
            <w:tcBorders>
              <w:top w:val="single" w:sz="4" w:space="0" w:color="000000"/>
              <w:left w:val="single" w:sz="4" w:space="0" w:color="000000"/>
              <w:bottom w:val="single" w:sz="4" w:space="0" w:color="000000"/>
              <w:right w:val="single" w:sz="4" w:space="0" w:color="000000"/>
            </w:tcBorders>
            <w:vAlign w:val="center"/>
          </w:tcPr>
          <w:p w14:paraId="264E8EFC" w14:textId="77777777" w:rsidR="00A705BF" w:rsidRDefault="00000000">
            <w:pPr>
              <w:widowControl/>
              <w:adjustRightInd w:val="0"/>
              <w:snapToGrid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bidi="ar"/>
              </w:rPr>
              <w:t>备注</w:t>
            </w:r>
          </w:p>
        </w:tc>
      </w:tr>
      <w:tr w:rsidR="00A705BF" w14:paraId="1504B53C" w14:textId="77777777">
        <w:trPr>
          <w:trHeight w:val="430"/>
        </w:trPr>
        <w:tc>
          <w:tcPr>
            <w:tcW w:w="775" w:type="dxa"/>
            <w:tcBorders>
              <w:top w:val="single" w:sz="4" w:space="0" w:color="000000"/>
              <w:left w:val="single" w:sz="4" w:space="0" w:color="000000"/>
              <w:bottom w:val="single" w:sz="4" w:space="0" w:color="000000"/>
              <w:right w:val="single" w:sz="4" w:space="0" w:color="000000"/>
            </w:tcBorders>
            <w:vAlign w:val="center"/>
          </w:tcPr>
          <w:p w14:paraId="0278C3DA"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DFE2688"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A193348"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3D13616" w14:textId="77777777" w:rsidR="00A705BF" w:rsidRDefault="00A705BF">
            <w:pPr>
              <w:jc w:val="left"/>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tcPr>
          <w:p w14:paraId="4C14B72B" w14:textId="77777777" w:rsidR="00A705BF" w:rsidRDefault="00A705BF">
            <w:pPr>
              <w:jc w:val="left"/>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tcPr>
          <w:p w14:paraId="51C3C9E8" w14:textId="77777777" w:rsidR="00A705BF" w:rsidRDefault="00A705BF">
            <w:pPr>
              <w:jc w:val="left"/>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tcPr>
          <w:p w14:paraId="5F25A897" w14:textId="77777777" w:rsidR="00A705BF" w:rsidRDefault="00A705BF">
            <w:pPr>
              <w:jc w:val="left"/>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42C1847E" w14:textId="77777777" w:rsidR="00A705BF" w:rsidRDefault="00A705BF">
            <w:pPr>
              <w:jc w:val="left"/>
              <w:rPr>
                <w:rFonts w:ascii="宋体" w:eastAsia="宋体" w:hAnsi="宋体" w:cs="宋体" w:hint="eastAsia"/>
                <w:sz w:val="21"/>
                <w:szCs w:val="21"/>
              </w:rPr>
            </w:pPr>
          </w:p>
        </w:tc>
      </w:tr>
      <w:tr w:rsidR="00A705BF" w14:paraId="7ED5C299" w14:textId="77777777">
        <w:trPr>
          <w:trHeight w:val="90"/>
        </w:trPr>
        <w:tc>
          <w:tcPr>
            <w:tcW w:w="775" w:type="dxa"/>
            <w:tcBorders>
              <w:top w:val="single" w:sz="4" w:space="0" w:color="000000"/>
              <w:left w:val="single" w:sz="4" w:space="0" w:color="000000"/>
              <w:bottom w:val="single" w:sz="4" w:space="0" w:color="000000"/>
              <w:right w:val="single" w:sz="4" w:space="0" w:color="000000"/>
            </w:tcBorders>
            <w:vAlign w:val="center"/>
          </w:tcPr>
          <w:p w14:paraId="70A98201"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1ED5DF2"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A39D0DF"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0EF18D"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3556F7C"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6FA2C9E7"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328854C"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548EA17B" w14:textId="77777777" w:rsidR="00A705BF" w:rsidRDefault="00A705BF">
            <w:pPr>
              <w:jc w:val="left"/>
              <w:rPr>
                <w:rFonts w:ascii="宋体" w:eastAsia="宋体" w:hAnsi="宋体" w:cs="宋体" w:hint="eastAsia"/>
                <w:sz w:val="21"/>
                <w:szCs w:val="21"/>
              </w:rPr>
            </w:pPr>
          </w:p>
        </w:tc>
      </w:tr>
      <w:tr w:rsidR="00A705BF" w14:paraId="6669634C" w14:textId="77777777">
        <w:trPr>
          <w:trHeight w:val="475"/>
        </w:trPr>
        <w:tc>
          <w:tcPr>
            <w:tcW w:w="775" w:type="dxa"/>
            <w:tcBorders>
              <w:top w:val="single" w:sz="4" w:space="0" w:color="000000"/>
              <w:left w:val="single" w:sz="4" w:space="0" w:color="000000"/>
              <w:bottom w:val="single" w:sz="4" w:space="0" w:color="000000"/>
              <w:right w:val="single" w:sz="4" w:space="0" w:color="000000"/>
            </w:tcBorders>
            <w:vAlign w:val="center"/>
          </w:tcPr>
          <w:p w14:paraId="69975C65"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EC06F6C"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tcPr>
          <w:p w14:paraId="677F6F2E"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D915C0"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92418A8"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48D29775"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20946B5"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48EA7A7A" w14:textId="77777777" w:rsidR="00A705BF" w:rsidRDefault="00A705BF">
            <w:pPr>
              <w:jc w:val="left"/>
              <w:rPr>
                <w:rFonts w:ascii="宋体" w:eastAsia="宋体" w:hAnsi="宋体" w:cs="宋体" w:hint="eastAsia"/>
                <w:sz w:val="21"/>
                <w:szCs w:val="21"/>
              </w:rPr>
            </w:pPr>
          </w:p>
        </w:tc>
      </w:tr>
      <w:tr w:rsidR="00A705BF" w14:paraId="132A5C78" w14:textId="77777777">
        <w:trPr>
          <w:trHeight w:val="511"/>
        </w:trPr>
        <w:tc>
          <w:tcPr>
            <w:tcW w:w="775" w:type="dxa"/>
            <w:tcBorders>
              <w:top w:val="single" w:sz="4" w:space="0" w:color="000000"/>
              <w:left w:val="single" w:sz="4" w:space="0" w:color="000000"/>
              <w:bottom w:val="single" w:sz="4" w:space="0" w:color="000000"/>
              <w:right w:val="single" w:sz="4" w:space="0" w:color="000000"/>
            </w:tcBorders>
            <w:vAlign w:val="center"/>
          </w:tcPr>
          <w:p w14:paraId="741357A9"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16F4AB"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CB50AC6"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6B5925"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947CD29"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2968D3D"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4B533DA"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4693121A" w14:textId="77777777" w:rsidR="00A705BF" w:rsidRDefault="00A705BF">
            <w:pPr>
              <w:jc w:val="left"/>
              <w:rPr>
                <w:rFonts w:ascii="宋体" w:eastAsia="宋体" w:hAnsi="宋体" w:cs="宋体" w:hint="eastAsia"/>
                <w:sz w:val="21"/>
                <w:szCs w:val="21"/>
              </w:rPr>
            </w:pPr>
          </w:p>
        </w:tc>
      </w:tr>
      <w:tr w:rsidR="00A705BF" w14:paraId="5EF6EF06" w14:textId="77777777">
        <w:trPr>
          <w:trHeight w:val="544"/>
        </w:trPr>
        <w:tc>
          <w:tcPr>
            <w:tcW w:w="775" w:type="dxa"/>
            <w:tcBorders>
              <w:top w:val="single" w:sz="4" w:space="0" w:color="000000"/>
              <w:left w:val="single" w:sz="4" w:space="0" w:color="000000"/>
              <w:bottom w:val="single" w:sz="4" w:space="0" w:color="000000"/>
              <w:right w:val="single" w:sz="4" w:space="0" w:color="000000"/>
            </w:tcBorders>
            <w:vAlign w:val="center"/>
          </w:tcPr>
          <w:p w14:paraId="5B2A2615"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B03E032"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5EBCE5EF"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0FCDE0C3" w14:textId="77777777" w:rsidR="00A705BF" w:rsidRDefault="00A705BF">
            <w:pPr>
              <w:jc w:val="left"/>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tcPr>
          <w:p w14:paraId="683451A2" w14:textId="77777777" w:rsidR="00A705BF" w:rsidRDefault="00A705BF">
            <w:pPr>
              <w:jc w:val="left"/>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A2CA7EB"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E32A3B5"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57BF3F94" w14:textId="77777777" w:rsidR="00A705BF" w:rsidRDefault="00A705BF">
            <w:pPr>
              <w:jc w:val="left"/>
              <w:rPr>
                <w:rFonts w:ascii="宋体" w:eastAsia="宋体" w:hAnsi="宋体" w:cs="宋体" w:hint="eastAsia"/>
                <w:sz w:val="21"/>
                <w:szCs w:val="21"/>
              </w:rPr>
            </w:pPr>
          </w:p>
        </w:tc>
      </w:tr>
      <w:tr w:rsidR="00A705BF" w14:paraId="04CDB927" w14:textId="77777777">
        <w:trPr>
          <w:trHeight w:val="587"/>
        </w:trPr>
        <w:tc>
          <w:tcPr>
            <w:tcW w:w="775" w:type="dxa"/>
            <w:tcBorders>
              <w:top w:val="single" w:sz="4" w:space="0" w:color="000000"/>
              <w:left w:val="single" w:sz="4" w:space="0" w:color="000000"/>
              <w:bottom w:val="single" w:sz="4" w:space="0" w:color="000000"/>
              <w:right w:val="single" w:sz="4" w:space="0" w:color="000000"/>
            </w:tcBorders>
            <w:vAlign w:val="center"/>
          </w:tcPr>
          <w:p w14:paraId="423CA65A" w14:textId="77777777" w:rsidR="00A705BF" w:rsidRDefault="00A705BF">
            <w:pPr>
              <w:jc w:val="center"/>
              <w:rPr>
                <w:rFonts w:ascii="宋体" w:eastAsia="宋体" w:hAnsi="宋体" w:cs="宋体" w:hint="eastAsia"/>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BC69720" w14:textId="77777777" w:rsidR="00A705BF" w:rsidRDefault="00A705BF">
            <w:pPr>
              <w:jc w:val="center"/>
              <w:rPr>
                <w:rFonts w:ascii="宋体" w:eastAsia="宋体" w:hAnsi="宋体" w:cs="宋体" w:hint="eastAsia"/>
                <w:sz w:val="21"/>
                <w:szCs w:val="21"/>
              </w:rPr>
            </w:pPr>
          </w:p>
        </w:tc>
        <w:tc>
          <w:tcPr>
            <w:tcW w:w="1625" w:type="dxa"/>
            <w:tcBorders>
              <w:top w:val="single" w:sz="4" w:space="0" w:color="000000"/>
              <w:left w:val="single" w:sz="4" w:space="0" w:color="000000"/>
              <w:bottom w:val="single" w:sz="4" w:space="0" w:color="000000"/>
              <w:right w:val="single" w:sz="4" w:space="0" w:color="000000"/>
            </w:tcBorders>
          </w:tcPr>
          <w:p w14:paraId="7CA06496" w14:textId="77777777" w:rsidR="00A705BF" w:rsidRDefault="00A705BF">
            <w:pPr>
              <w:jc w:val="center"/>
              <w:rPr>
                <w:rFonts w:ascii="宋体" w:eastAsia="宋体" w:hAnsi="宋体" w:cs="宋体" w:hint="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3FD703" w14:textId="77777777" w:rsidR="00A705BF" w:rsidRDefault="00A705BF">
            <w:pPr>
              <w:jc w:val="center"/>
              <w:rPr>
                <w:rFonts w:ascii="宋体" w:eastAsia="宋体" w:hAnsi="宋体" w:cs="宋体" w:hint="eastAsia"/>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C286622" w14:textId="77777777" w:rsidR="00A705BF" w:rsidRDefault="00A705BF">
            <w:pPr>
              <w:jc w:val="center"/>
              <w:rPr>
                <w:rFonts w:ascii="宋体" w:eastAsia="宋体" w:hAnsi="宋体" w:cs="宋体" w:hint="eastAsia"/>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54E2EA3C" w14:textId="77777777" w:rsidR="00A705BF" w:rsidRDefault="00A705BF">
            <w:pPr>
              <w:jc w:val="center"/>
              <w:rPr>
                <w:rFonts w:ascii="宋体" w:eastAsia="宋体" w:hAnsi="宋体" w:cs="宋体" w:hint="eastAsia"/>
                <w:sz w:val="21"/>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40EF5E"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762BAE61" w14:textId="77777777" w:rsidR="00A705BF" w:rsidRDefault="00A705BF">
            <w:pPr>
              <w:jc w:val="left"/>
              <w:rPr>
                <w:rFonts w:ascii="宋体" w:eastAsia="宋体" w:hAnsi="宋体" w:cs="宋体" w:hint="eastAsia"/>
                <w:sz w:val="21"/>
                <w:szCs w:val="21"/>
              </w:rPr>
            </w:pPr>
          </w:p>
        </w:tc>
      </w:tr>
      <w:tr w:rsidR="00A705BF" w14:paraId="6979B628" w14:textId="77777777">
        <w:trPr>
          <w:trHeight w:val="345"/>
        </w:trPr>
        <w:tc>
          <w:tcPr>
            <w:tcW w:w="7148" w:type="dxa"/>
            <w:gridSpan w:val="6"/>
            <w:tcBorders>
              <w:top w:val="single" w:sz="4" w:space="0" w:color="000000"/>
              <w:left w:val="single" w:sz="4" w:space="0" w:color="000000"/>
              <w:bottom w:val="single" w:sz="4" w:space="0" w:color="000000"/>
              <w:right w:val="single" w:sz="4" w:space="0" w:color="000000"/>
            </w:tcBorders>
            <w:vAlign w:val="center"/>
          </w:tcPr>
          <w:p w14:paraId="6344AEA9" w14:textId="77777777" w:rsidR="00A705BF" w:rsidRDefault="00000000">
            <w:pPr>
              <w:widowControl/>
              <w:jc w:val="center"/>
              <w:textAlignment w:val="center"/>
              <w:rPr>
                <w:rFonts w:ascii="宋体" w:eastAsia="宋体" w:hAnsi="宋体" w:cs="宋体" w:hint="eastAsia"/>
                <w:sz w:val="21"/>
                <w:szCs w:val="21"/>
              </w:rPr>
            </w:pPr>
            <w:r>
              <w:rPr>
                <w:rFonts w:ascii="宋体" w:eastAsia="宋体" w:hAnsi="宋体" w:cs="宋体" w:hint="eastAsia"/>
                <w:b/>
                <w:bCs/>
                <w:sz w:val="21"/>
                <w:szCs w:val="21"/>
                <w:lang w:bidi="ar"/>
              </w:rPr>
              <w:t>总计</w:t>
            </w:r>
          </w:p>
        </w:tc>
        <w:tc>
          <w:tcPr>
            <w:tcW w:w="1026" w:type="dxa"/>
            <w:tcBorders>
              <w:top w:val="single" w:sz="4" w:space="0" w:color="000000"/>
              <w:left w:val="single" w:sz="4" w:space="0" w:color="000000"/>
              <w:bottom w:val="single" w:sz="4" w:space="0" w:color="000000"/>
              <w:right w:val="single" w:sz="4" w:space="0" w:color="000000"/>
            </w:tcBorders>
            <w:vAlign w:val="center"/>
          </w:tcPr>
          <w:p w14:paraId="5CED6AA6" w14:textId="77777777" w:rsidR="00A705BF" w:rsidRDefault="00A705BF">
            <w:pPr>
              <w:jc w:val="center"/>
              <w:rPr>
                <w:rFonts w:ascii="宋体" w:eastAsia="宋体" w:hAnsi="宋体" w:cs="宋体" w:hint="eastAsia"/>
                <w:sz w:val="21"/>
                <w:szCs w:val="21"/>
              </w:rPr>
            </w:pPr>
          </w:p>
        </w:tc>
        <w:tc>
          <w:tcPr>
            <w:tcW w:w="938" w:type="dxa"/>
            <w:tcBorders>
              <w:top w:val="single" w:sz="4" w:space="0" w:color="000000"/>
              <w:left w:val="single" w:sz="4" w:space="0" w:color="000000"/>
              <w:bottom w:val="single" w:sz="4" w:space="0" w:color="000000"/>
              <w:right w:val="single" w:sz="4" w:space="0" w:color="000000"/>
            </w:tcBorders>
          </w:tcPr>
          <w:p w14:paraId="1B2159AB" w14:textId="77777777" w:rsidR="00A705BF" w:rsidRDefault="00A705BF">
            <w:pPr>
              <w:jc w:val="left"/>
              <w:rPr>
                <w:rFonts w:ascii="宋体" w:eastAsia="宋体" w:hAnsi="宋体" w:cs="宋体" w:hint="eastAsia"/>
                <w:sz w:val="21"/>
                <w:szCs w:val="21"/>
              </w:rPr>
            </w:pPr>
          </w:p>
        </w:tc>
      </w:tr>
    </w:tbl>
    <w:p w14:paraId="7D4E0FD8" w14:textId="77777777" w:rsidR="00A705BF" w:rsidRDefault="00A705BF">
      <w:pPr>
        <w:rPr>
          <w:rFonts w:ascii="黑体" w:eastAsia="黑体" w:hAnsi="黑体" w:cs="Times New Roman" w:hint="eastAsia"/>
        </w:rPr>
      </w:pPr>
    </w:p>
    <w:p w14:paraId="36C2C037" w14:textId="77777777" w:rsidR="00A705BF" w:rsidRDefault="00000000">
      <w:pPr>
        <w:rPr>
          <w:rFonts w:ascii="仿宋_GB2312" w:eastAsia="仿宋_GB2312" w:hAnsi="仿宋_GB2312" w:cs="仿宋_GB2312" w:hint="eastAsia"/>
        </w:rPr>
      </w:pPr>
      <w:r>
        <w:rPr>
          <w:rFonts w:ascii="仿宋_GB2312" w:eastAsia="仿宋_GB2312" w:hAnsi="仿宋_GB2312" w:cs="仿宋_GB2312" w:hint="eastAsia"/>
          <w:sz w:val="24"/>
          <w:szCs w:val="20"/>
        </w:rPr>
        <w:t>注释：费用明细及采购清单的数据来源要依据项目实际采购合同及相关附件填写。</w:t>
      </w:r>
    </w:p>
    <w:p w14:paraId="6854C370" w14:textId="77777777" w:rsidR="00A705BF" w:rsidRDefault="00A705BF">
      <w:pPr>
        <w:rPr>
          <w:rFonts w:ascii="黑体" w:eastAsia="黑体" w:hAnsi="黑体" w:hint="eastAsia"/>
        </w:rPr>
      </w:pPr>
    </w:p>
    <w:p w14:paraId="16DA8824" w14:textId="77777777" w:rsidR="00A705BF" w:rsidRDefault="00A705BF">
      <w:pPr>
        <w:rPr>
          <w:rFonts w:ascii="黑体" w:eastAsia="黑体" w:hAnsi="黑体" w:hint="eastAsia"/>
        </w:rPr>
      </w:pPr>
    </w:p>
    <w:p w14:paraId="58A5887F" w14:textId="77777777" w:rsidR="00A705BF" w:rsidRDefault="00A705BF">
      <w:pPr>
        <w:rPr>
          <w:rFonts w:ascii="黑体" w:eastAsia="黑体" w:hAnsi="黑体" w:hint="eastAsia"/>
        </w:rPr>
      </w:pPr>
    </w:p>
    <w:p w14:paraId="61724B8C" w14:textId="77777777" w:rsidR="00A705BF" w:rsidRDefault="00A705BF">
      <w:pPr>
        <w:rPr>
          <w:rFonts w:ascii="黑体" w:eastAsia="黑体" w:hAnsi="黑体" w:hint="eastAsia"/>
        </w:rPr>
      </w:pPr>
    </w:p>
    <w:p w14:paraId="78C92AC6" w14:textId="77777777" w:rsidR="00A705BF" w:rsidRDefault="00A705BF">
      <w:pPr>
        <w:rPr>
          <w:rFonts w:ascii="黑体" w:eastAsia="黑体" w:hAnsi="黑体" w:hint="eastAsia"/>
        </w:rPr>
      </w:pPr>
    </w:p>
    <w:p w14:paraId="587AE3DE" w14:textId="77777777" w:rsidR="00A705BF" w:rsidRDefault="00A705BF">
      <w:pPr>
        <w:rPr>
          <w:rFonts w:ascii="黑体" w:eastAsia="黑体" w:hAnsi="黑体" w:hint="eastAsia"/>
        </w:rPr>
      </w:pPr>
    </w:p>
    <w:p w14:paraId="7D8491E3" w14:textId="77777777" w:rsidR="00A705BF" w:rsidRDefault="00A705BF">
      <w:pPr>
        <w:rPr>
          <w:rFonts w:ascii="黑体" w:eastAsia="黑体" w:hAnsi="黑体" w:hint="eastAsia"/>
        </w:rPr>
      </w:pPr>
    </w:p>
    <w:p w14:paraId="61DDB44A" w14:textId="77777777" w:rsidR="00A705BF" w:rsidRDefault="00A705BF">
      <w:pPr>
        <w:rPr>
          <w:rFonts w:ascii="黑体" w:eastAsia="黑体" w:hAnsi="黑体" w:hint="eastAsia"/>
        </w:rPr>
      </w:pPr>
    </w:p>
    <w:p w14:paraId="115A5A6B" w14:textId="77777777" w:rsidR="00A705BF" w:rsidRDefault="00A705BF">
      <w:pPr>
        <w:rPr>
          <w:rFonts w:ascii="黑体" w:eastAsia="黑体" w:hAnsi="黑体" w:hint="eastAsia"/>
        </w:rPr>
      </w:pPr>
    </w:p>
    <w:p w14:paraId="524B850D" w14:textId="77777777" w:rsidR="00A705BF" w:rsidRDefault="00A705BF">
      <w:pPr>
        <w:rPr>
          <w:rFonts w:ascii="黑体" w:eastAsia="黑体" w:hAnsi="黑体" w:hint="eastAsia"/>
        </w:rPr>
      </w:pPr>
    </w:p>
    <w:p w14:paraId="363C16D2" w14:textId="72AAFF9F" w:rsidR="00A705BF" w:rsidRDefault="00093C26">
      <w:pPr>
        <w:rPr>
          <w:rFonts w:ascii="黑体" w:eastAsia="黑体" w:hAnsi="黑体" w:hint="eastAsia"/>
        </w:rPr>
      </w:pPr>
      <w:r>
        <w:rPr>
          <w:rFonts w:ascii="黑体" w:eastAsia="黑体" w:hAnsi="黑体" w:hint="eastAsia"/>
        </w:rPr>
        <w:t>附件6</w:t>
      </w:r>
      <w:r w:rsidR="00000000">
        <w:rPr>
          <w:rFonts w:ascii="黑体" w:eastAsia="黑体" w:hAnsi="黑体" w:hint="eastAsia"/>
        </w:rPr>
        <w:t>-5</w:t>
      </w:r>
    </w:p>
    <w:p w14:paraId="3A443AA0" w14:textId="77777777" w:rsidR="00A705BF" w:rsidRDefault="00A705BF">
      <w:pPr>
        <w:spacing w:line="560" w:lineRule="exact"/>
        <w:jc w:val="center"/>
        <w:rPr>
          <w:rFonts w:ascii="方正小标宋简体" w:eastAsia="方正小标宋简体"/>
          <w:sz w:val="44"/>
          <w:szCs w:val="44"/>
        </w:rPr>
      </w:pPr>
    </w:p>
    <w:p w14:paraId="6689D8C6" w14:textId="77777777" w:rsidR="00A705BF" w:rsidRDefault="00A705BF">
      <w:pPr>
        <w:spacing w:line="560" w:lineRule="exact"/>
        <w:rPr>
          <w:rFonts w:ascii="方正小标宋简体" w:eastAsia="方正小标宋简体"/>
          <w:sz w:val="44"/>
          <w:szCs w:val="44"/>
        </w:rPr>
      </w:pPr>
    </w:p>
    <w:p w14:paraId="514E1D2A" w14:textId="77777777" w:rsidR="00A705BF" w:rsidRDefault="00A705BF">
      <w:pPr>
        <w:spacing w:line="560" w:lineRule="exact"/>
        <w:jc w:val="center"/>
        <w:rPr>
          <w:rFonts w:ascii="方正小标宋简体" w:eastAsia="方正小标宋简体"/>
          <w:sz w:val="44"/>
          <w:szCs w:val="44"/>
        </w:rPr>
      </w:pPr>
    </w:p>
    <w:p w14:paraId="3CC1AA0D" w14:textId="77777777" w:rsidR="00A705BF" w:rsidRDefault="00000000">
      <w:pPr>
        <w:spacing w:line="56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首方案</w:t>
      </w:r>
      <w:proofErr w:type="gramEnd"/>
      <w:r>
        <w:rPr>
          <w:rFonts w:ascii="方正小标宋简体" w:eastAsia="方正小标宋简体" w:hint="eastAsia"/>
          <w:sz w:val="44"/>
          <w:szCs w:val="44"/>
        </w:rPr>
        <w:t>项目实施情况报告</w:t>
      </w:r>
    </w:p>
    <w:p w14:paraId="6CA58DBC" w14:textId="77777777" w:rsidR="00A705BF"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(模板)</w:t>
      </w:r>
    </w:p>
    <w:p w14:paraId="263B5D69" w14:textId="77777777" w:rsidR="00A705BF" w:rsidRDefault="00A705BF">
      <w:pPr>
        <w:spacing w:line="560" w:lineRule="exact"/>
        <w:ind w:firstLineChars="200" w:firstLine="632"/>
        <w:rPr>
          <w:rFonts w:ascii="仿宋_GB2312" w:eastAsia="仿宋_GB2312"/>
        </w:rPr>
      </w:pPr>
    </w:p>
    <w:p w14:paraId="4E7B3F37" w14:textId="77777777" w:rsidR="00A705BF" w:rsidRDefault="00A705BF">
      <w:pPr>
        <w:spacing w:line="560" w:lineRule="exact"/>
        <w:ind w:firstLineChars="200" w:firstLine="632"/>
        <w:rPr>
          <w:rFonts w:ascii="仿宋_GB2312" w:eastAsia="仿宋_GB2312"/>
        </w:rPr>
      </w:pPr>
    </w:p>
    <w:p w14:paraId="6934F20D" w14:textId="77777777" w:rsidR="00A705BF" w:rsidRDefault="00A705BF">
      <w:pPr>
        <w:spacing w:line="560" w:lineRule="exact"/>
        <w:ind w:firstLineChars="200" w:firstLine="632"/>
        <w:rPr>
          <w:rFonts w:ascii="仿宋_GB2312" w:eastAsia="仿宋_GB2312"/>
        </w:rPr>
      </w:pPr>
    </w:p>
    <w:p w14:paraId="2F36CB18" w14:textId="77777777" w:rsidR="00A705BF" w:rsidRDefault="00A705BF">
      <w:pPr>
        <w:spacing w:line="560" w:lineRule="exact"/>
        <w:rPr>
          <w:rFonts w:ascii="仿宋_GB2312" w:eastAsia="仿宋_GB2312"/>
        </w:rPr>
      </w:pPr>
    </w:p>
    <w:p w14:paraId="641A208C" w14:textId="77777777" w:rsidR="00A705BF" w:rsidRDefault="00A705BF">
      <w:pPr>
        <w:spacing w:line="560" w:lineRule="exact"/>
        <w:ind w:firstLineChars="200" w:firstLine="632"/>
        <w:rPr>
          <w:rFonts w:ascii="仿宋_GB2312" w:eastAsia="仿宋_GB2312"/>
        </w:rPr>
      </w:pPr>
    </w:p>
    <w:p w14:paraId="595F89FA" w14:textId="77777777" w:rsidR="00A705BF" w:rsidRDefault="00A705BF">
      <w:pPr>
        <w:spacing w:line="560" w:lineRule="exact"/>
        <w:ind w:firstLineChars="200" w:firstLine="632"/>
        <w:rPr>
          <w:rFonts w:ascii="仿宋_GB2312" w:eastAsia="仿宋_GB2312"/>
        </w:rPr>
      </w:pPr>
    </w:p>
    <w:p w14:paraId="413D23F9" w14:textId="77777777" w:rsidR="00A705BF" w:rsidRDefault="00A705BF">
      <w:pPr>
        <w:spacing w:line="560" w:lineRule="exact"/>
        <w:ind w:firstLineChars="200" w:firstLine="632"/>
        <w:rPr>
          <w:rFonts w:ascii="仿宋_GB2312" w:eastAsia="仿宋_GB2312"/>
        </w:rPr>
      </w:pPr>
    </w:p>
    <w:p w14:paraId="6199CD5D" w14:textId="77777777" w:rsidR="00A705BF" w:rsidRDefault="00A705BF">
      <w:pPr>
        <w:spacing w:line="560" w:lineRule="exact"/>
        <w:ind w:firstLineChars="200" w:firstLine="632"/>
        <w:rPr>
          <w:rFonts w:ascii="仿宋_GB2312" w:eastAsia="仿宋_GB2312"/>
        </w:rPr>
      </w:pPr>
    </w:p>
    <w:p w14:paraId="646854AE" w14:textId="77777777" w:rsidR="00A705BF" w:rsidRDefault="00A705BF">
      <w:pPr>
        <w:pStyle w:val="a4"/>
        <w:ind w:firstLine="632"/>
      </w:pPr>
    </w:p>
    <w:p w14:paraId="118586A2" w14:textId="77777777" w:rsidR="00A705BF" w:rsidRDefault="00000000">
      <w:pPr>
        <w:spacing w:line="560" w:lineRule="exact"/>
        <w:ind w:firstLineChars="200" w:firstLine="632"/>
        <w:rPr>
          <w:rFonts w:ascii="仿宋_GB2312" w:eastAsia="仿宋_GB2312"/>
        </w:rPr>
      </w:pPr>
      <w:r>
        <w:rPr>
          <w:rFonts w:ascii="仿宋_GB2312" w:eastAsia="仿宋_GB2312" w:hint="eastAsia"/>
        </w:rPr>
        <w:t>项目名称：</w:t>
      </w:r>
      <w:r>
        <w:rPr>
          <w:rFonts w:ascii="仿宋_GB2312" w:eastAsia="仿宋_GB2312" w:hint="eastAsia"/>
          <w:u w:val="single"/>
        </w:rPr>
        <w:t xml:space="preserve"> </w:t>
      </w:r>
      <w:r>
        <w:rPr>
          <w:rFonts w:ascii="仿宋_GB2312" w:eastAsia="仿宋_GB2312"/>
          <w:u w:val="single"/>
        </w:rPr>
        <w:t xml:space="preserve">                                </w:t>
      </w:r>
    </w:p>
    <w:p w14:paraId="4A8AAC26" w14:textId="77777777" w:rsidR="00A705BF" w:rsidRDefault="00A705BF">
      <w:pPr>
        <w:spacing w:line="560" w:lineRule="exact"/>
        <w:ind w:firstLineChars="200" w:firstLine="632"/>
        <w:rPr>
          <w:rFonts w:ascii="仿宋_GB2312" w:eastAsia="仿宋_GB2312"/>
        </w:rPr>
      </w:pPr>
    </w:p>
    <w:p w14:paraId="44FB0998" w14:textId="77777777" w:rsidR="00A705BF" w:rsidRDefault="00000000">
      <w:pPr>
        <w:spacing w:line="560" w:lineRule="exact"/>
        <w:ind w:firstLineChars="200" w:firstLine="632"/>
        <w:rPr>
          <w:rFonts w:ascii="仿宋_GB2312" w:eastAsia="仿宋_GB2312"/>
        </w:rPr>
      </w:pPr>
      <w:r>
        <w:rPr>
          <w:rFonts w:ascii="仿宋_GB2312" w:eastAsia="仿宋_GB2312" w:hint="eastAsia"/>
        </w:rPr>
        <w:t>企业名称（加盖公章）：</w:t>
      </w:r>
      <w:r>
        <w:rPr>
          <w:rFonts w:ascii="仿宋_GB2312" w:eastAsia="仿宋_GB2312" w:hint="eastAsia"/>
          <w:u w:val="single"/>
        </w:rPr>
        <w:t xml:space="preserve"> </w:t>
      </w:r>
      <w:r>
        <w:rPr>
          <w:rFonts w:ascii="仿宋_GB2312" w:eastAsia="仿宋_GB2312"/>
          <w:u w:val="single"/>
        </w:rPr>
        <w:t xml:space="preserve">                     </w:t>
      </w:r>
      <w:r>
        <w:rPr>
          <w:rFonts w:ascii="仿宋_GB2312" w:eastAsia="仿宋_GB2312"/>
        </w:rPr>
        <w:t xml:space="preserve"> </w:t>
      </w:r>
    </w:p>
    <w:p w14:paraId="6DABD340" w14:textId="77777777" w:rsidR="00A705BF" w:rsidRDefault="00A705BF">
      <w:pPr>
        <w:spacing w:line="560" w:lineRule="exact"/>
        <w:ind w:firstLineChars="200" w:firstLine="632"/>
        <w:rPr>
          <w:rFonts w:ascii="仿宋_GB2312" w:eastAsia="仿宋_GB2312"/>
        </w:rPr>
      </w:pPr>
    </w:p>
    <w:p w14:paraId="73D41F94" w14:textId="77777777" w:rsidR="00A705BF" w:rsidRDefault="00A705BF">
      <w:pPr>
        <w:pStyle w:val="a4"/>
        <w:ind w:firstLine="632"/>
      </w:pPr>
    </w:p>
    <w:p w14:paraId="2BCC6F2C" w14:textId="77777777" w:rsidR="00A705BF" w:rsidRDefault="00000000">
      <w:pPr>
        <w:spacing w:line="560" w:lineRule="exact"/>
        <w:jc w:val="center"/>
        <w:rPr>
          <w:rFonts w:ascii="仿宋_GB2312" w:eastAsia="仿宋_GB2312"/>
        </w:rPr>
      </w:pPr>
      <w:r>
        <w:rPr>
          <w:rFonts w:ascii="仿宋_GB2312" w:eastAsia="仿宋_GB2312" w:hint="eastAsia"/>
        </w:rPr>
        <w:t>2</w:t>
      </w:r>
      <w:r>
        <w:rPr>
          <w:rFonts w:ascii="仿宋_GB2312" w:eastAsia="仿宋_GB2312"/>
        </w:rPr>
        <w:t xml:space="preserve">0  </w:t>
      </w:r>
      <w:r>
        <w:rPr>
          <w:rFonts w:ascii="仿宋_GB2312" w:eastAsia="仿宋_GB2312" w:hint="eastAsia"/>
        </w:rPr>
        <w:t xml:space="preserve">年 </w:t>
      </w:r>
      <w:r>
        <w:rPr>
          <w:rFonts w:ascii="仿宋_GB2312" w:eastAsia="仿宋_GB2312"/>
        </w:rPr>
        <w:t xml:space="preserve">  </w:t>
      </w:r>
      <w:r>
        <w:rPr>
          <w:rFonts w:ascii="仿宋_GB2312" w:eastAsia="仿宋_GB2312" w:hint="eastAsia"/>
        </w:rPr>
        <w:t xml:space="preserve">月 </w:t>
      </w:r>
      <w:r>
        <w:rPr>
          <w:rFonts w:ascii="仿宋_GB2312" w:eastAsia="仿宋_GB2312"/>
        </w:rPr>
        <w:t xml:space="preserve">  </w:t>
      </w:r>
      <w:r>
        <w:rPr>
          <w:rFonts w:ascii="仿宋_GB2312" w:eastAsia="仿宋_GB2312" w:hint="eastAsia"/>
        </w:rPr>
        <w:t>日</w:t>
      </w:r>
    </w:p>
    <w:p w14:paraId="5CD1AEF1" w14:textId="77777777" w:rsidR="00A705BF" w:rsidRDefault="00000000">
      <w:pPr>
        <w:spacing w:line="560" w:lineRule="exact"/>
        <w:ind w:firstLineChars="200" w:firstLine="632"/>
        <w:rPr>
          <w:rFonts w:ascii="黑体" w:eastAsia="黑体" w:hAnsi="黑体" w:hint="eastAsia"/>
        </w:rPr>
      </w:pPr>
      <w:r>
        <w:rPr>
          <w:rFonts w:ascii="黑体" w:eastAsia="黑体" w:hAnsi="黑体" w:hint="eastAsia"/>
        </w:rPr>
        <w:lastRenderedPageBreak/>
        <w:t>一、企业基本情况介绍</w:t>
      </w:r>
    </w:p>
    <w:p w14:paraId="73314A16" w14:textId="77777777" w:rsidR="00A705BF" w:rsidRDefault="00000000">
      <w:pPr>
        <w:spacing w:line="560" w:lineRule="exact"/>
        <w:ind w:firstLineChars="200" w:firstLine="632"/>
        <w:rPr>
          <w:rFonts w:ascii="仿宋_GB2312" w:eastAsia="仿宋_GB2312"/>
        </w:rPr>
      </w:pPr>
      <w:r>
        <w:rPr>
          <w:rFonts w:ascii="仿宋_GB2312" w:eastAsia="仿宋_GB2312" w:hint="eastAsia"/>
        </w:rPr>
        <w:t>1.1申请企业情况</w:t>
      </w:r>
    </w:p>
    <w:p w14:paraId="44F41578" w14:textId="77777777" w:rsidR="00A705BF" w:rsidRDefault="00000000">
      <w:pPr>
        <w:spacing w:line="560" w:lineRule="exact"/>
        <w:ind w:firstLineChars="200" w:firstLine="632"/>
        <w:rPr>
          <w:rFonts w:ascii="仿宋_GB2312" w:eastAsia="仿宋_GB2312"/>
        </w:rPr>
      </w:pPr>
      <w:r>
        <w:rPr>
          <w:rFonts w:ascii="仿宋_GB2312" w:eastAsia="仿宋_GB2312" w:hint="eastAsia"/>
        </w:rPr>
        <w:t>（企业基本信息、发展现状、主营业务和近3年主营业务收入情况，成立不满3年的企业提供成立以来的主营业务收入情况。）</w:t>
      </w:r>
    </w:p>
    <w:p w14:paraId="62E87096" w14:textId="77777777" w:rsidR="00A705BF" w:rsidRDefault="00000000">
      <w:pPr>
        <w:spacing w:line="560" w:lineRule="exact"/>
        <w:ind w:firstLineChars="200" w:firstLine="632"/>
        <w:rPr>
          <w:rFonts w:ascii="仿宋_GB2312" w:eastAsia="仿宋_GB2312"/>
        </w:rPr>
      </w:pPr>
      <w:r>
        <w:rPr>
          <w:rFonts w:ascii="仿宋_GB2312" w:eastAsia="仿宋_GB2312" w:hint="eastAsia"/>
        </w:rPr>
        <w:t>1.2联合体情况</w:t>
      </w:r>
    </w:p>
    <w:p w14:paraId="0A341C16" w14:textId="77777777" w:rsidR="00A705BF" w:rsidRDefault="00000000">
      <w:pPr>
        <w:spacing w:line="560" w:lineRule="exact"/>
        <w:ind w:firstLineChars="200" w:firstLine="632"/>
        <w:rPr>
          <w:rFonts w:ascii="仿宋_GB2312" w:eastAsia="仿宋_GB2312"/>
        </w:rPr>
      </w:pPr>
      <w:r>
        <w:rPr>
          <w:rFonts w:ascii="仿宋_GB2312" w:eastAsia="仿宋_GB2312" w:hint="eastAsia"/>
        </w:rPr>
        <w:t>（联合体成员企业信息，以及联合体的主要业绩等。）</w:t>
      </w:r>
    </w:p>
    <w:p w14:paraId="0C26398F" w14:textId="77777777" w:rsidR="00A705BF" w:rsidRDefault="00000000">
      <w:pPr>
        <w:spacing w:line="560" w:lineRule="exact"/>
        <w:ind w:firstLineChars="200" w:firstLine="632"/>
        <w:rPr>
          <w:rFonts w:ascii="黑体" w:eastAsia="黑体" w:hAnsi="黑体" w:hint="eastAsia"/>
        </w:rPr>
      </w:pPr>
      <w:r>
        <w:rPr>
          <w:rFonts w:ascii="黑体" w:eastAsia="黑体" w:hAnsi="黑体" w:hint="eastAsia"/>
        </w:rPr>
        <w:t>二、项目建设方案</w:t>
      </w:r>
    </w:p>
    <w:p w14:paraId="317AD3F4" w14:textId="77777777" w:rsidR="00A705BF" w:rsidRDefault="00000000">
      <w:pPr>
        <w:spacing w:line="560" w:lineRule="exact"/>
        <w:ind w:firstLineChars="200" w:firstLine="632"/>
        <w:rPr>
          <w:rFonts w:ascii="仿宋_GB2312" w:eastAsia="仿宋_GB2312"/>
        </w:rPr>
      </w:pPr>
      <w:r>
        <w:rPr>
          <w:rFonts w:ascii="仿宋_GB2312" w:eastAsia="仿宋_GB2312" w:hint="eastAsia"/>
        </w:rPr>
        <w:t>2.1项目背景、必要性和目标</w:t>
      </w:r>
    </w:p>
    <w:p w14:paraId="50220989" w14:textId="77777777" w:rsidR="00A705BF" w:rsidRDefault="00000000">
      <w:pPr>
        <w:spacing w:line="560" w:lineRule="exact"/>
        <w:ind w:firstLineChars="200" w:firstLine="632"/>
        <w:rPr>
          <w:rFonts w:ascii="仿宋_GB2312" w:eastAsia="仿宋_GB2312"/>
        </w:rPr>
      </w:pPr>
      <w:r>
        <w:rPr>
          <w:rFonts w:ascii="仿宋_GB2312" w:eastAsia="仿宋_GB2312" w:hint="eastAsia"/>
        </w:rPr>
        <w:t>（项目背景与意义、项目开展的必要性、建设总体目标等。）</w:t>
      </w:r>
    </w:p>
    <w:p w14:paraId="44D4BB10" w14:textId="77777777" w:rsidR="00A705BF" w:rsidRDefault="00000000">
      <w:pPr>
        <w:spacing w:line="560" w:lineRule="exact"/>
        <w:ind w:firstLineChars="200" w:firstLine="632"/>
        <w:rPr>
          <w:rFonts w:ascii="仿宋_GB2312" w:eastAsia="仿宋_GB2312"/>
        </w:rPr>
      </w:pPr>
      <w:r>
        <w:rPr>
          <w:rFonts w:ascii="仿宋_GB2312" w:eastAsia="仿宋_GB2312" w:hint="eastAsia"/>
        </w:rPr>
        <w:t>2.2首方案解决方案内容</w:t>
      </w:r>
    </w:p>
    <w:p w14:paraId="30193D0A" w14:textId="77777777" w:rsidR="00A705BF" w:rsidRDefault="00000000">
      <w:pPr>
        <w:spacing w:line="560" w:lineRule="exact"/>
        <w:ind w:firstLineChars="200" w:firstLine="632"/>
        <w:rPr>
          <w:rFonts w:ascii="仿宋_GB2312" w:eastAsia="仿宋_GB2312"/>
        </w:rPr>
      </w:pPr>
      <w:r>
        <w:rPr>
          <w:rFonts w:ascii="仿宋_GB2312" w:eastAsia="仿宋_GB2312" w:hint="eastAsia"/>
        </w:rPr>
        <w:t>2.3项目关键技术和创新点</w:t>
      </w:r>
    </w:p>
    <w:p w14:paraId="53477582" w14:textId="77777777" w:rsidR="00A705BF" w:rsidRDefault="00000000">
      <w:pPr>
        <w:spacing w:line="560" w:lineRule="exact"/>
        <w:ind w:firstLineChars="200" w:firstLine="632"/>
        <w:rPr>
          <w:rFonts w:ascii="仿宋_GB2312" w:eastAsia="仿宋_GB2312"/>
        </w:rPr>
      </w:pPr>
      <w:r>
        <w:rPr>
          <w:rFonts w:ascii="仿宋_GB2312" w:eastAsia="仿宋_GB2312" w:hint="eastAsia"/>
        </w:rPr>
        <w:t>（项目应用的产品提供企业、主要产品类型、关键创新技术指标、创新点、与原有版本相比较情况，与同类国际产品实现高标准对</w:t>
      </w:r>
      <w:proofErr w:type="gramStart"/>
      <w:r>
        <w:rPr>
          <w:rFonts w:ascii="仿宋_GB2312" w:eastAsia="仿宋_GB2312" w:hint="eastAsia"/>
        </w:rPr>
        <w:t>标情况</w:t>
      </w:r>
      <w:proofErr w:type="gramEnd"/>
      <w:r>
        <w:rPr>
          <w:rFonts w:ascii="仿宋_GB2312" w:eastAsia="仿宋_GB2312" w:hint="eastAsia"/>
        </w:rPr>
        <w:t>等。）</w:t>
      </w:r>
    </w:p>
    <w:p w14:paraId="7773E400" w14:textId="77777777" w:rsidR="00A705BF" w:rsidRDefault="00000000">
      <w:pPr>
        <w:spacing w:line="560" w:lineRule="exact"/>
        <w:ind w:firstLineChars="200" w:firstLine="632"/>
        <w:rPr>
          <w:rFonts w:ascii="黑体" w:eastAsia="黑体" w:hAnsi="黑体" w:hint="eastAsia"/>
        </w:rPr>
      </w:pPr>
      <w:r>
        <w:rPr>
          <w:rFonts w:ascii="黑体" w:eastAsia="黑体" w:hAnsi="黑体" w:hint="eastAsia"/>
        </w:rPr>
        <w:t>三、项目实施完成情况</w:t>
      </w:r>
    </w:p>
    <w:p w14:paraId="33FEC3CB" w14:textId="77777777" w:rsidR="00A705BF" w:rsidRDefault="00000000">
      <w:pPr>
        <w:spacing w:line="560" w:lineRule="exact"/>
        <w:ind w:firstLineChars="200" w:firstLine="632"/>
        <w:rPr>
          <w:rFonts w:ascii="仿宋_GB2312" w:eastAsia="仿宋_GB2312"/>
        </w:rPr>
      </w:pPr>
      <w:r>
        <w:rPr>
          <w:rFonts w:ascii="仿宋_GB2312" w:eastAsia="仿宋_GB2312" w:hint="eastAsia"/>
        </w:rPr>
        <w:t>3.1项目概况</w:t>
      </w:r>
    </w:p>
    <w:p w14:paraId="4FAA1CE2" w14:textId="77777777" w:rsidR="00A705BF" w:rsidRDefault="00000000">
      <w:pPr>
        <w:spacing w:line="560" w:lineRule="exact"/>
        <w:ind w:firstLineChars="200" w:firstLine="632"/>
        <w:rPr>
          <w:rFonts w:ascii="仿宋_GB2312" w:eastAsia="仿宋_GB2312"/>
        </w:rPr>
      </w:pPr>
      <w:r>
        <w:rPr>
          <w:rFonts w:ascii="仿宋_GB2312" w:eastAsia="仿宋_GB2312" w:hint="eastAsia"/>
        </w:rPr>
        <w:t>（项目建设地点、建设起止时间等。）</w:t>
      </w:r>
    </w:p>
    <w:p w14:paraId="4C22F7A5" w14:textId="77777777" w:rsidR="00A705BF" w:rsidRDefault="00000000">
      <w:pPr>
        <w:spacing w:line="560" w:lineRule="exact"/>
        <w:ind w:firstLineChars="200" w:firstLine="632"/>
        <w:rPr>
          <w:rFonts w:ascii="仿宋_GB2312" w:eastAsia="仿宋_GB2312"/>
        </w:rPr>
      </w:pPr>
      <w:r>
        <w:rPr>
          <w:rFonts w:ascii="仿宋_GB2312" w:eastAsia="仿宋_GB2312" w:hint="eastAsia"/>
        </w:rPr>
        <w:t>3.2解决方案实施完成情况</w:t>
      </w:r>
    </w:p>
    <w:p w14:paraId="74836435" w14:textId="77777777" w:rsidR="00A705BF" w:rsidRDefault="00000000">
      <w:pPr>
        <w:spacing w:line="560" w:lineRule="exact"/>
        <w:ind w:firstLineChars="200" w:firstLine="632"/>
        <w:rPr>
          <w:rFonts w:ascii="仿宋_GB2312" w:eastAsia="仿宋_GB2312"/>
        </w:rPr>
      </w:pPr>
      <w:r>
        <w:rPr>
          <w:rFonts w:ascii="仿宋_GB2312" w:eastAsia="仿宋_GB2312" w:hint="eastAsia"/>
        </w:rPr>
        <w:t>（对照项目</w:t>
      </w:r>
      <w:proofErr w:type="gramStart"/>
      <w:r>
        <w:rPr>
          <w:rFonts w:ascii="仿宋_GB2312" w:eastAsia="仿宋_GB2312" w:hint="eastAsia"/>
        </w:rPr>
        <w:t>首方案</w:t>
      </w:r>
      <w:proofErr w:type="gramEnd"/>
      <w:r>
        <w:rPr>
          <w:rFonts w:ascii="仿宋_GB2312" w:eastAsia="仿宋_GB2312" w:hint="eastAsia"/>
        </w:rPr>
        <w:t>解决方案，说明各项内容完成情况。）</w:t>
      </w:r>
    </w:p>
    <w:p w14:paraId="6FA83B57" w14:textId="77777777" w:rsidR="00A705BF" w:rsidRDefault="00000000">
      <w:pPr>
        <w:spacing w:line="560" w:lineRule="exact"/>
        <w:ind w:firstLineChars="200" w:firstLine="632"/>
        <w:rPr>
          <w:rFonts w:ascii="黑体" w:eastAsia="黑体" w:hAnsi="黑体" w:hint="eastAsia"/>
        </w:rPr>
      </w:pPr>
      <w:r>
        <w:rPr>
          <w:rFonts w:ascii="黑体" w:eastAsia="黑体" w:hAnsi="黑体" w:hint="eastAsia"/>
        </w:rPr>
        <w:t>四、其他证明材料</w:t>
      </w:r>
    </w:p>
    <w:p w14:paraId="23F95CA3" w14:textId="77777777" w:rsidR="00A705BF" w:rsidRDefault="00000000">
      <w:pPr>
        <w:spacing w:line="560" w:lineRule="exact"/>
        <w:ind w:firstLineChars="200" w:firstLine="632"/>
        <w:rPr>
          <w:rFonts w:ascii="仿宋_GB2312" w:eastAsia="仿宋_GB2312"/>
        </w:rPr>
      </w:pPr>
      <w:r>
        <w:rPr>
          <w:rFonts w:ascii="仿宋_GB2312" w:eastAsia="仿宋_GB2312" w:hint="eastAsia"/>
        </w:rPr>
        <w:t>包括但不限于项目的</w:t>
      </w:r>
      <w:r>
        <w:rPr>
          <w:rFonts w:ascii="仿宋_GB2312" w:eastAsia="仿宋_GB2312"/>
        </w:rPr>
        <w:t>采购合同、</w:t>
      </w:r>
      <w:r>
        <w:rPr>
          <w:rFonts w:ascii="仿宋_GB2312" w:eastAsia="仿宋_GB2312" w:hint="eastAsia"/>
        </w:rPr>
        <w:t>知识产权、项目验收证明，以及与项目相关的合</w:t>
      </w:r>
      <w:proofErr w:type="gramStart"/>
      <w:r>
        <w:rPr>
          <w:rFonts w:ascii="仿宋_GB2312" w:eastAsia="仿宋_GB2312" w:hint="eastAsia"/>
        </w:rPr>
        <w:t>规</w:t>
      </w:r>
      <w:proofErr w:type="gramEnd"/>
      <w:r>
        <w:rPr>
          <w:rFonts w:ascii="仿宋_GB2312" w:eastAsia="仿宋_GB2312" w:hint="eastAsia"/>
        </w:rPr>
        <w:t>证明等材料。</w:t>
      </w:r>
    </w:p>
    <w:p w14:paraId="30639F93" w14:textId="77777777" w:rsidR="00A705BF" w:rsidRDefault="00000000">
      <w:pPr>
        <w:rPr>
          <w:rFonts w:ascii="黑体" w:eastAsia="黑体" w:hAnsi="黑体" w:hint="eastAsia"/>
        </w:rPr>
      </w:pPr>
      <w:r>
        <w:rPr>
          <w:rFonts w:ascii="黑体" w:eastAsia="黑体" w:hAnsi="黑体"/>
        </w:rPr>
        <w:lastRenderedPageBreak/>
        <w:br w:type="page"/>
      </w:r>
    </w:p>
    <w:p w14:paraId="78ED9361" w14:textId="07C6679C" w:rsidR="00A705BF" w:rsidRDefault="00093C26">
      <w:pPr>
        <w:rPr>
          <w:rFonts w:ascii="黑体" w:eastAsia="黑体" w:hAnsi="黑体" w:hint="eastAsia"/>
        </w:rPr>
      </w:pPr>
      <w:r>
        <w:rPr>
          <w:rFonts w:ascii="黑体" w:eastAsia="黑体" w:hAnsi="黑体" w:hint="eastAsia"/>
        </w:rPr>
        <w:lastRenderedPageBreak/>
        <w:t>附件6</w:t>
      </w:r>
      <w:r w:rsidR="00000000">
        <w:rPr>
          <w:rFonts w:ascii="黑体" w:eastAsia="黑体" w:hAnsi="黑体" w:hint="eastAsia"/>
        </w:rPr>
        <w:t>-6</w:t>
      </w:r>
    </w:p>
    <w:p w14:paraId="4D3BED4B" w14:textId="77777777" w:rsidR="00A705BF" w:rsidRDefault="00000000">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北京市高精尖产业发展项目资金承诺书</w:t>
      </w:r>
    </w:p>
    <w:p w14:paraId="0F0B363C" w14:textId="77777777" w:rsidR="00A705BF" w:rsidRDefault="00000000">
      <w:pPr>
        <w:spacing w:line="520" w:lineRule="exact"/>
        <w:ind w:firstLineChars="200" w:firstLine="632"/>
        <w:rPr>
          <w:rFonts w:ascii="仿宋_GB2312" w:eastAsia="仿宋_GB2312" w:hAnsi="宋体" w:hint="eastAsia"/>
          <w:szCs w:val="32"/>
        </w:rPr>
      </w:pPr>
      <w:r>
        <w:rPr>
          <w:rFonts w:ascii="仿宋_GB2312" w:eastAsia="仿宋_GB2312" w:hAnsi="宋体" w:hint="eastAsia"/>
          <w:szCs w:val="32"/>
        </w:rPr>
        <w:t>本单</w:t>
      </w:r>
      <w:proofErr w:type="gramStart"/>
      <w:r>
        <w:rPr>
          <w:rFonts w:ascii="仿宋_GB2312" w:eastAsia="仿宋_GB2312" w:hAnsi="宋体" w:hint="eastAsia"/>
          <w:szCs w:val="32"/>
        </w:rPr>
        <w:t>位拟</w:t>
      </w:r>
      <w:proofErr w:type="gramEnd"/>
      <w:r>
        <w:rPr>
          <w:rFonts w:ascii="仿宋_GB2312" w:eastAsia="仿宋_GB2312" w:hAnsi="宋体"/>
          <w:szCs w:val="32"/>
        </w:rPr>
        <w:t>申请</w:t>
      </w:r>
      <w:r>
        <w:rPr>
          <w:rFonts w:ascii="仿宋_GB2312" w:eastAsia="仿宋_GB2312" w:hAnsi="宋体" w:hint="eastAsia"/>
          <w:szCs w:val="32"/>
        </w:rPr>
        <w:t>2026年北京市高精尖产业发展项目资金</w:t>
      </w:r>
      <w:r>
        <w:rPr>
          <w:rFonts w:ascii="仿宋_GB2312" w:eastAsia="仿宋_GB2312" w:hAnsi="宋体" w:hint="eastAsia"/>
          <w:szCs w:val="32"/>
          <w:u w:val="single"/>
        </w:rPr>
        <w:t>打造行业标杆示范</w:t>
      </w:r>
      <w:proofErr w:type="gramStart"/>
      <w:r>
        <w:rPr>
          <w:rFonts w:ascii="仿宋_GB2312" w:eastAsia="仿宋_GB2312" w:hAnsi="宋体" w:hint="eastAsia"/>
          <w:szCs w:val="32"/>
          <w:u w:val="single"/>
        </w:rPr>
        <w:t>首方案</w:t>
      </w:r>
      <w:proofErr w:type="gramEnd"/>
      <w:r>
        <w:rPr>
          <w:rFonts w:ascii="仿宋_GB2312" w:eastAsia="仿宋_GB2312" w:hAnsi="宋体" w:hint="eastAsia"/>
          <w:szCs w:val="32"/>
          <w:u w:val="single"/>
        </w:rPr>
        <w:t>奖励方向</w:t>
      </w:r>
      <w:r>
        <w:rPr>
          <w:rFonts w:ascii="仿宋_GB2312" w:eastAsia="仿宋_GB2312" w:hAnsi="宋体" w:hint="eastAsia"/>
          <w:szCs w:val="32"/>
        </w:rPr>
        <w:t>，具体承诺如下：</w:t>
      </w:r>
    </w:p>
    <w:p w14:paraId="3C2C430F" w14:textId="77777777" w:rsidR="00A705BF" w:rsidRDefault="00000000">
      <w:pPr>
        <w:spacing w:line="520" w:lineRule="exact"/>
        <w:ind w:firstLineChars="200" w:firstLine="632"/>
        <w:rPr>
          <w:rFonts w:ascii="仿宋_GB2312" w:eastAsia="仿宋_GB2312" w:hAnsi="宋体" w:hint="eastAsia"/>
          <w:szCs w:val="32"/>
        </w:rPr>
      </w:pPr>
      <w:r>
        <w:rPr>
          <w:rFonts w:ascii="仿宋_GB2312" w:eastAsia="仿宋_GB2312" w:hAnsi="宋体" w:hint="eastAsia"/>
          <w:szCs w:val="32"/>
        </w:rPr>
        <w:t>1.</w:t>
      </w:r>
      <w:r>
        <w:rPr>
          <w:rFonts w:ascii="仿宋_GB2312" w:eastAsia="仿宋_GB2312" w:hAnsi="宋体" w:cs="Times New Roman" w:hint="eastAsia"/>
          <w:szCs w:val="32"/>
        </w:rPr>
        <w:t>本</w:t>
      </w:r>
      <w:r>
        <w:rPr>
          <w:rFonts w:ascii="仿宋_GB2312" w:eastAsia="仿宋_GB2312" w:hAnsi="宋体" w:cs="Times New Roman"/>
          <w:szCs w:val="32"/>
        </w:rPr>
        <w:t>单位严格遵守</w:t>
      </w:r>
      <w:r>
        <w:rPr>
          <w:rFonts w:ascii="仿宋_GB2312" w:eastAsia="仿宋_GB2312" w:hAnsi="宋体" w:cs="Times New Roman" w:hint="eastAsia"/>
          <w:szCs w:val="32"/>
        </w:rPr>
        <w:t>国家相关法律法规、政策要求，以及</w:t>
      </w:r>
      <w:r>
        <w:rPr>
          <w:rFonts w:ascii="仿宋_GB2312" w:eastAsia="仿宋_GB2312" w:hAnsi="宋体" w:cs="Times New Roman"/>
          <w:szCs w:val="32"/>
        </w:rPr>
        <w:t>《北京市高精尖产业发展</w:t>
      </w:r>
      <w:r>
        <w:rPr>
          <w:rFonts w:ascii="仿宋_GB2312" w:eastAsia="仿宋_GB2312" w:hAnsi="宋体" w:cs="Times New Roman" w:hint="eastAsia"/>
          <w:szCs w:val="32"/>
        </w:rPr>
        <w:t>项目</w:t>
      </w:r>
      <w:r>
        <w:rPr>
          <w:rFonts w:ascii="仿宋_GB2312" w:eastAsia="仿宋_GB2312" w:hAnsi="宋体" w:cs="Times New Roman"/>
          <w:szCs w:val="32"/>
        </w:rPr>
        <w:t>资金管理办法》等相关规定</w:t>
      </w:r>
      <w:r>
        <w:rPr>
          <w:rFonts w:ascii="仿宋_GB2312" w:eastAsia="仿宋_GB2312" w:hAnsi="宋体" w:cs="Times New Roman" w:hint="eastAsia"/>
          <w:szCs w:val="32"/>
        </w:rPr>
        <w:t>。</w:t>
      </w:r>
    </w:p>
    <w:p w14:paraId="0915772F" w14:textId="77777777" w:rsidR="00A705BF" w:rsidRDefault="00000000">
      <w:pPr>
        <w:spacing w:line="520" w:lineRule="exact"/>
        <w:ind w:firstLineChars="200" w:firstLine="632"/>
        <w:rPr>
          <w:rFonts w:ascii="仿宋_GB2312" w:eastAsia="仿宋_GB2312" w:cs="Times New Roman"/>
          <w:spacing w:val="-6"/>
          <w:szCs w:val="32"/>
          <w:lang w:bidi="he-IL"/>
        </w:rPr>
      </w:pPr>
      <w:r>
        <w:rPr>
          <w:rFonts w:ascii="仿宋_GB2312" w:eastAsia="仿宋_GB2312" w:hAnsi="宋体"/>
          <w:szCs w:val="32"/>
        </w:rPr>
        <w:t>2.</w:t>
      </w:r>
      <w:r>
        <w:rPr>
          <w:rFonts w:ascii="仿宋_GB2312" w:eastAsia="仿宋_GB2312" w:hAnsi="宋体" w:hint="eastAsia"/>
          <w:szCs w:val="32"/>
        </w:rPr>
        <w:t>本单位</w:t>
      </w:r>
      <w:r>
        <w:rPr>
          <w:rFonts w:ascii="仿宋_GB2312" w:eastAsia="仿宋_GB2312" w:hAnsi="宋体" w:cs="Times New Roman" w:hint="eastAsia"/>
          <w:szCs w:val="32"/>
        </w:rPr>
        <w:t>未</w:t>
      </w:r>
      <w:r>
        <w:rPr>
          <w:rFonts w:ascii="仿宋_GB2312" w:eastAsia="仿宋_GB2312" w:cs="Times New Roman" w:hint="eastAsia"/>
          <w:spacing w:val="-6"/>
          <w:szCs w:val="32"/>
          <w:lang w:bidi="he-IL"/>
        </w:rPr>
        <w:t>因违法失信行为被行政机关实施联合惩戒，或被司法部门采取失信惩戒措施。</w:t>
      </w:r>
    </w:p>
    <w:p w14:paraId="178A0CA9" w14:textId="77777777" w:rsidR="00A705BF" w:rsidRDefault="00000000">
      <w:pPr>
        <w:spacing w:line="520" w:lineRule="exact"/>
        <w:ind w:firstLineChars="200" w:firstLine="608"/>
        <w:rPr>
          <w:rFonts w:ascii="仿宋_GB2312" w:eastAsia="仿宋_GB2312" w:hAnsi="宋体" w:hint="eastAsia"/>
          <w:szCs w:val="32"/>
        </w:rPr>
      </w:pPr>
      <w:r>
        <w:rPr>
          <w:rFonts w:ascii="仿宋_GB2312" w:eastAsia="仿宋_GB2312" w:cs="Times New Roman" w:hint="eastAsia"/>
          <w:spacing w:val="-6"/>
          <w:szCs w:val="32"/>
          <w:lang w:bidi="he-IL"/>
        </w:rPr>
        <w:t>3.</w:t>
      </w:r>
      <w:r>
        <w:rPr>
          <w:rFonts w:ascii="仿宋_GB2312" w:eastAsia="仿宋_GB2312" w:hAnsi="宋体" w:cs="Times New Roman" w:hint="eastAsia"/>
          <w:szCs w:val="32"/>
        </w:rPr>
        <w:t>本单位提交的全部材料均真实、准确</w:t>
      </w:r>
      <w:r>
        <w:rPr>
          <w:rFonts w:ascii="仿宋_GB2312" w:eastAsia="仿宋_GB2312" w:hAnsi="宋体" w:cs="Times New Roman"/>
          <w:szCs w:val="32"/>
        </w:rPr>
        <w:t>、</w:t>
      </w:r>
      <w:r>
        <w:rPr>
          <w:rFonts w:ascii="仿宋_GB2312" w:eastAsia="仿宋_GB2312" w:hAnsi="宋体" w:cs="Times New Roman" w:hint="eastAsia"/>
          <w:szCs w:val="32"/>
        </w:rPr>
        <w:t>有效，申报资格和条件符合指南、通知相关规定。</w:t>
      </w:r>
    </w:p>
    <w:p w14:paraId="261466EB" w14:textId="77777777" w:rsidR="00A705BF" w:rsidRDefault="00000000">
      <w:pPr>
        <w:spacing w:line="520" w:lineRule="exact"/>
        <w:ind w:firstLineChars="192" w:firstLine="606"/>
        <w:rPr>
          <w:rFonts w:ascii="仿宋_GB2312" w:eastAsia="仿宋_GB2312" w:hAnsi="宋体" w:hint="eastAsia"/>
          <w:szCs w:val="32"/>
        </w:rPr>
      </w:pPr>
      <w:r>
        <w:rPr>
          <w:rFonts w:ascii="仿宋_GB2312" w:eastAsia="仿宋_GB2312" w:hAnsi="宋体" w:hint="eastAsia"/>
          <w:szCs w:val="32"/>
        </w:rPr>
        <w:t>4.本次申请项目</w:t>
      </w:r>
      <w:r>
        <w:rPr>
          <w:rFonts w:ascii="仿宋_GB2312" w:eastAsia="仿宋_GB2312" w:hAnsi="宋体" w:cs="Times New Roman" w:hint="eastAsia"/>
          <w:szCs w:val="32"/>
        </w:rPr>
        <w:t>手续齐备，</w:t>
      </w:r>
      <w:r>
        <w:rPr>
          <w:rFonts w:ascii="仿宋_GB2312" w:eastAsia="仿宋_GB2312" w:hAnsi="宋体" w:hint="eastAsia"/>
          <w:szCs w:val="32"/>
        </w:rPr>
        <w:t>未获得其他市级财政资金支持；</w:t>
      </w:r>
    </w:p>
    <w:p w14:paraId="77BD0FB2" w14:textId="77777777" w:rsidR="00A705BF" w:rsidRDefault="00000000">
      <w:pPr>
        <w:spacing w:line="520" w:lineRule="exact"/>
        <w:ind w:firstLineChars="192" w:firstLine="606"/>
        <w:rPr>
          <w:rFonts w:ascii="仿宋_GB2312" w:eastAsia="仿宋_GB2312" w:hAnsi="宋体" w:hint="eastAsia"/>
          <w:szCs w:val="32"/>
        </w:rPr>
      </w:pPr>
      <w:r>
        <w:rPr>
          <w:rFonts w:ascii="仿宋_GB2312" w:eastAsia="仿宋_GB2312" w:hAnsi="宋体" w:hint="eastAsia"/>
          <w:szCs w:val="32"/>
        </w:rPr>
        <w:t>5.所有材料</w:t>
      </w:r>
      <w:proofErr w:type="gramStart"/>
      <w:r>
        <w:rPr>
          <w:rFonts w:ascii="仿宋_GB2312" w:eastAsia="仿宋_GB2312" w:hAnsi="宋体" w:hint="eastAsia"/>
          <w:szCs w:val="32"/>
        </w:rPr>
        <w:t>已经脱密处理</w:t>
      </w:r>
      <w:proofErr w:type="gramEnd"/>
      <w:r>
        <w:rPr>
          <w:rFonts w:ascii="仿宋_GB2312" w:eastAsia="仿宋_GB2312" w:hAnsi="宋体" w:hint="eastAsia"/>
          <w:szCs w:val="32"/>
        </w:rPr>
        <w:t>，如有发生涉密资料（载体）泄露，愿意承担有关保密责任。</w:t>
      </w:r>
    </w:p>
    <w:p w14:paraId="2B102710" w14:textId="77777777" w:rsidR="00A705BF" w:rsidRDefault="00000000">
      <w:pPr>
        <w:spacing w:line="520" w:lineRule="exact"/>
        <w:ind w:firstLineChars="200" w:firstLine="632"/>
        <w:rPr>
          <w:rFonts w:ascii="仿宋_GB2312" w:eastAsia="仿宋_GB2312" w:hAnsi="宋体" w:hint="eastAsia"/>
          <w:szCs w:val="32"/>
        </w:rPr>
      </w:pPr>
      <w:r>
        <w:rPr>
          <w:rFonts w:ascii="仿宋_GB2312" w:eastAsia="仿宋_GB2312" w:hAnsi="宋体" w:hint="eastAsia"/>
          <w:szCs w:val="32"/>
        </w:rPr>
        <w:t>6.</w:t>
      </w:r>
      <w:r>
        <w:rPr>
          <w:rFonts w:ascii="仿宋_GB2312" w:eastAsia="仿宋_GB2312" w:hAnsi="宋体"/>
          <w:szCs w:val="32"/>
        </w:rPr>
        <w:t>本单位</w:t>
      </w:r>
      <w:r>
        <w:rPr>
          <w:rFonts w:ascii="仿宋_GB2312" w:eastAsia="仿宋_GB2312" w:hAnsi="宋体" w:hint="eastAsia"/>
          <w:szCs w:val="32"/>
        </w:rPr>
        <w:t>自愿接受并</w:t>
      </w:r>
      <w:r>
        <w:rPr>
          <w:rFonts w:ascii="仿宋_GB2312" w:eastAsia="仿宋_GB2312" w:hAnsi="仿宋_GB2312" w:cs="仿宋_GB2312" w:hint="eastAsia"/>
          <w:szCs w:val="32"/>
        </w:rPr>
        <w:t>积极配合市区</w:t>
      </w:r>
      <w:r>
        <w:rPr>
          <w:rFonts w:ascii="仿宋_GB2312" w:eastAsia="仿宋_GB2312" w:hAnsi="仿宋_GB2312" w:cs="仿宋_GB2312"/>
          <w:szCs w:val="32"/>
        </w:rPr>
        <w:t>相关</w:t>
      </w:r>
      <w:r>
        <w:rPr>
          <w:rFonts w:ascii="仿宋_GB2312" w:eastAsia="仿宋_GB2312" w:hAnsi="仿宋_GB2312" w:cs="仿宋_GB2312" w:hint="eastAsia"/>
          <w:szCs w:val="32"/>
        </w:rPr>
        <w:t>部门监管。</w:t>
      </w:r>
    </w:p>
    <w:p w14:paraId="25B74CFB" w14:textId="77777777" w:rsidR="00A705BF" w:rsidRDefault="00000000">
      <w:pPr>
        <w:snapToGrid w:val="0"/>
        <w:spacing w:line="520" w:lineRule="exact"/>
        <w:ind w:firstLineChars="200" w:firstLine="632"/>
        <w:rPr>
          <w:rFonts w:ascii="仿宋_GB2312" w:eastAsia="仿宋_GB2312" w:hAnsi="仿宋_GB2312" w:cs="仿宋_GB2312" w:hint="eastAsia"/>
          <w:szCs w:val="32"/>
        </w:rPr>
      </w:pPr>
      <w:r>
        <w:rPr>
          <w:rFonts w:ascii="仿宋_GB2312" w:eastAsia="仿宋_GB2312" w:hAnsi="宋体" w:hint="eastAsia"/>
          <w:szCs w:val="32"/>
        </w:rPr>
        <w:t>7.</w:t>
      </w:r>
      <w:r>
        <w:rPr>
          <w:rFonts w:ascii="仿宋_GB2312" w:eastAsia="仿宋_GB2312" w:hAnsi="仿宋_GB2312" w:cs="仿宋_GB2312" w:hint="eastAsia"/>
          <w:szCs w:val="32"/>
        </w:rPr>
        <w:t>本单位遵循诚实守信原则，若</w:t>
      </w:r>
      <w:r>
        <w:rPr>
          <w:rFonts w:ascii="仿宋_GB2312" w:eastAsia="仿宋_GB2312" w:hAnsi="仿宋_GB2312" w:cs="仿宋_GB2312"/>
          <w:szCs w:val="32"/>
        </w:rPr>
        <w:t>违反</w:t>
      </w:r>
      <w:r>
        <w:rPr>
          <w:rFonts w:ascii="仿宋_GB2312" w:eastAsia="仿宋_GB2312" w:hAnsi="仿宋_GB2312" w:cs="仿宋_GB2312" w:hint="eastAsia"/>
          <w:szCs w:val="32"/>
        </w:rPr>
        <w:t>以上</w:t>
      </w:r>
      <w:r>
        <w:rPr>
          <w:rFonts w:ascii="仿宋_GB2312" w:eastAsia="仿宋_GB2312" w:hAnsi="仿宋_GB2312" w:cs="仿宋_GB2312"/>
          <w:szCs w:val="32"/>
        </w:rPr>
        <w:t>承诺</w:t>
      </w:r>
      <w:r>
        <w:rPr>
          <w:rFonts w:ascii="仿宋_GB2312" w:eastAsia="仿宋_GB2312" w:hAnsi="仿宋_GB2312" w:cs="仿宋_GB2312" w:hint="eastAsia"/>
          <w:szCs w:val="32"/>
        </w:rPr>
        <w:t>事项</w:t>
      </w:r>
      <w:r>
        <w:rPr>
          <w:rFonts w:ascii="仿宋_GB2312" w:eastAsia="仿宋_GB2312" w:hAnsi="仿宋_GB2312" w:cs="仿宋_GB2312"/>
          <w:szCs w:val="32"/>
        </w:rPr>
        <w:t>，</w:t>
      </w:r>
      <w:r>
        <w:rPr>
          <w:rFonts w:ascii="仿宋_GB2312" w:eastAsia="仿宋_GB2312" w:hAnsi="仿宋_GB2312" w:cs="仿宋_GB2312" w:hint="eastAsia"/>
          <w:szCs w:val="32"/>
        </w:rPr>
        <w:t>将在收到北京市经济和信息化局要求退还资金的通知之日起6</w:t>
      </w:r>
      <w:r>
        <w:rPr>
          <w:rFonts w:ascii="仿宋_GB2312" w:eastAsia="仿宋_GB2312" w:hAnsi="仿宋_GB2312" w:cs="仿宋_GB2312"/>
          <w:szCs w:val="32"/>
        </w:rPr>
        <w:t>个月内向北京市经济和信息化局</w:t>
      </w:r>
      <w:r>
        <w:rPr>
          <w:rFonts w:ascii="仿宋_GB2312" w:eastAsia="仿宋_GB2312" w:hAnsi="仿宋_GB2312" w:cs="仿宋_GB2312" w:hint="eastAsia"/>
          <w:szCs w:val="32"/>
        </w:rPr>
        <w:t>退</w:t>
      </w:r>
      <w:r>
        <w:rPr>
          <w:rFonts w:ascii="仿宋_GB2312" w:eastAsia="仿宋_GB2312" w:hAnsi="仿宋_GB2312" w:cs="仿宋_GB2312"/>
          <w:szCs w:val="32"/>
        </w:rPr>
        <w:t>还全部</w:t>
      </w:r>
      <w:r>
        <w:rPr>
          <w:rFonts w:ascii="仿宋_GB2312" w:eastAsia="仿宋_GB2312" w:hAnsi="仿宋_GB2312" w:cs="仿宋_GB2312" w:hint="eastAsia"/>
          <w:szCs w:val="32"/>
        </w:rPr>
        <w:t>资金。</w:t>
      </w:r>
    </w:p>
    <w:p w14:paraId="04110D8F" w14:textId="77777777" w:rsidR="00A705BF" w:rsidRDefault="00000000">
      <w:pPr>
        <w:snapToGrid w:val="0"/>
        <w:spacing w:line="52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8.本单位将按照相关法律法规和制度规定使用资金，对申报和使用中存在虚报、骗取、挪用、贿赂等违法违规行为，将依照《财政违法行为处罚处分条例》等相关法律法规接受处理。涉嫌犯罪的，自愿接受司法机关依法处理。</w:t>
      </w:r>
    </w:p>
    <w:p w14:paraId="1D41C84B" w14:textId="77777777" w:rsidR="00A705BF" w:rsidRDefault="00000000">
      <w:pPr>
        <w:widowControl/>
        <w:spacing w:line="520" w:lineRule="exact"/>
        <w:ind w:right="1280"/>
        <w:rPr>
          <w:rFonts w:ascii="仿宋_GB2312" w:eastAsia="仿宋_GB2312" w:hAnsi="宋体" w:hint="eastAsia"/>
          <w:szCs w:val="32"/>
        </w:rPr>
      </w:pPr>
      <w:r>
        <w:rPr>
          <w:rFonts w:ascii="仿宋_GB2312" w:eastAsia="仿宋_GB2312" w:hAnsi="宋体" w:hint="eastAsia"/>
          <w:szCs w:val="32"/>
        </w:rPr>
        <w:t xml:space="preserve">    法定代表人（签字）：         单位（签章）：</w:t>
      </w:r>
    </w:p>
    <w:p w14:paraId="7FADB890" w14:textId="77777777" w:rsidR="00A705BF" w:rsidRDefault="00000000">
      <w:pPr>
        <w:widowControl/>
        <w:wordWrap w:val="0"/>
        <w:spacing w:line="520" w:lineRule="exact"/>
        <w:ind w:right="26"/>
        <w:jc w:val="center"/>
        <w:rPr>
          <w:rFonts w:ascii="黑体" w:eastAsia="黑体" w:hAnsi="黑体" w:hint="eastAsia"/>
        </w:rPr>
      </w:pPr>
      <w:r>
        <w:rPr>
          <w:rFonts w:ascii="仿宋_GB2312" w:eastAsia="仿宋_GB2312" w:hAnsi="宋体" w:hint="eastAsia"/>
          <w:szCs w:val="32"/>
        </w:rPr>
        <w:t xml:space="preserve">                        时间：    年    月    日</w:t>
      </w:r>
    </w:p>
    <w:p w14:paraId="468E6BEA" w14:textId="77777777" w:rsidR="00A705BF" w:rsidRDefault="00A705BF">
      <w:pPr>
        <w:pStyle w:val="a0"/>
        <w:sectPr w:rsidR="00A705BF">
          <w:pgSz w:w="11906" w:h="16838"/>
          <w:pgMar w:top="2098" w:right="1474" w:bottom="1985" w:left="1588" w:header="851" w:footer="1304" w:gutter="0"/>
          <w:pgNumType w:fmt="numberInDash"/>
          <w:cols w:space="425"/>
          <w:docGrid w:type="linesAndChars" w:linePitch="579" w:charSpace="-849"/>
        </w:sectPr>
      </w:pPr>
    </w:p>
    <w:p w14:paraId="60CED6BC" w14:textId="3E6BD625" w:rsidR="00A705BF" w:rsidRDefault="00093C26">
      <w:pPr>
        <w:rPr>
          <w:rFonts w:ascii="黑体" w:eastAsia="黑体" w:hAnsi="黑体" w:hint="eastAsia"/>
        </w:rPr>
      </w:pPr>
      <w:r>
        <w:rPr>
          <w:rFonts w:ascii="黑体" w:eastAsia="黑体" w:hAnsi="黑体" w:hint="eastAsia"/>
        </w:rPr>
        <w:lastRenderedPageBreak/>
        <w:t>附件6</w:t>
      </w:r>
      <w:r w:rsidR="00000000">
        <w:rPr>
          <w:rFonts w:ascii="黑体" w:eastAsia="黑体" w:hAnsi="黑体" w:hint="eastAsia"/>
        </w:rPr>
        <w:t>-7</w:t>
      </w:r>
    </w:p>
    <w:p w14:paraId="7A10C542" w14:textId="77777777" w:rsidR="00A705BF" w:rsidRDefault="00000000">
      <w:pPr>
        <w:pStyle w:val="a0"/>
        <w:spacing w:line="560" w:lineRule="exact"/>
        <w:jc w:val="center"/>
        <w:rPr>
          <w:rFonts w:ascii="方正小标宋简体" w:eastAsia="方正小标宋简体"/>
          <w:sz w:val="44"/>
          <w:szCs w:val="44"/>
        </w:rPr>
      </w:pPr>
      <w:r>
        <w:rPr>
          <w:rFonts w:ascii="方正小标宋简体" w:eastAsia="方正小标宋简体" w:hint="eastAsia"/>
          <w:sz w:val="44"/>
          <w:szCs w:val="44"/>
        </w:rPr>
        <w:t>常见问题</w:t>
      </w:r>
      <w:r>
        <w:rPr>
          <w:rFonts w:ascii="方正小标宋简体" w:eastAsia="方正小标宋简体"/>
          <w:sz w:val="44"/>
          <w:szCs w:val="44"/>
        </w:rPr>
        <w:t>Q&amp;A</w:t>
      </w:r>
    </w:p>
    <w:p w14:paraId="706C6272" w14:textId="77777777" w:rsidR="00A705BF" w:rsidRDefault="00A705BF">
      <w:pPr>
        <w:spacing w:line="560" w:lineRule="exact"/>
        <w:ind w:firstLineChars="100" w:firstLine="316"/>
        <w:rPr>
          <w:rFonts w:ascii="仿宋_GB2312" w:eastAsia="仿宋_GB2312" w:hAnsi="黑体" w:hint="eastAsia"/>
          <w:szCs w:val="36"/>
        </w:rPr>
      </w:pPr>
    </w:p>
    <w:p w14:paraId="090997CB" w14:textId="77777777" w:rsidR="00A705BF" w:rsidRDefault="00000000">
      <w:pPr>
        <w:spacing w:line="560" w:lineRule="exact"/>
        <w:rPr>
          <w:rFonts w:ascii="仿宋_GB2312" w:eastAsia="仿宋_GB2312" w:hAnsi="黑体" w:hint="eastAsia"/>
          <w:b/>
          <w:bCs/>
          <w:szCs w:val="36"/>
        </w:rPr>
      </w:pPr>
      <w:r>
        <w:rPr>
          <w:rFonts w:ascii="仿宋_GB2312" w:eastAsia="仿宋_GB2312" w:hAnsi="黑体" w:hint="eastAsia"/>
          <w:b/>
          <w:bCs/>
          <w:szCs w:val="36"/>
        </w:rPr>
        <w:t>1.Q:如何认定首方案？</w:t>
      </w:r>
    </w:p>
    <w:p w14:paraId="5010FB45" w14:textId="77777777" w:rsidR="00A705BF" w:rsidRDefault="00000000">
      <w:pPr>
        <w:spacing w:line="560" w:lineRule="exact"/>
        <w:ind w:firstLineChars="100" w:firstLine="316"/>
        <w:rPr>
          <w:rFonts w:ascii="仿宋_GB2312" w:eastAsia="仿宋_GB2312" w:hAnsi="黑体" w:hint="eastAsia"/>
          <w:szCs w:val="36"/>
          <w:highlight w:val="yellow"/>
        </w:rPr>
      </w:pPr>
      <w:r>
        <w:rPr>
          <w:rFonts w:ascii="仿宋_GB2312" w:eastAsia="仿宋_GB2312" w:hAnsi="黑体" w:hint="eastAsia"/>
          <w:szCs w:val="36"/>
        </w:rPr>
        <w:t>A:</w:t>
      </w:r>
      <w:proofErr w:type="gramStart"/>
      <w:r>
        <w:rPr>
          <w:rFonts w:ascii="仿宋_GB2312" w:eastAsia="仿宋_GB2312" w:hAnsi="黑体" w:hint="eastAsia"/>
          <w:szCs w:val="36"/>
        </w:rPr>
        <w:t>首方案</w:t>
      </w:r>
      <w:proofErr w:type="gramEnd"/>
      <w:r>
        <w:rPr>
          <w:rFonts w:ascii="仿宋_GB2312" w:eastAsia="仿宋_GB2312" w:hAnsi="黑体" w:hint="eastAsia"/>
          <w:szCs w:val="36"/>
        </w:rPr>
        <w:t>认定上，需是</w:t>
      </w:r>
      <w:proofErr w:type="gramStart"/>
      <w:r>
        <w:rPr>
          <w:rFonts w:ascii="仿宋_GB2312" w:eastAsia="仿宋_GB2312" w:hAnsi="黑体"/>
          <w:szCs w:val="36"/>
        </w:rPr>
        <w:t>信创产品</w:t>
      </w:r>
      <w:proofErr w:type="gramEnd"/>
      <w:r>
        <w:rPr>
          <w:rFonts w:ascii="仿宋_GB2312" w:eastAsia="仿宋_GB2312" w:hAnsi="黑体"/>
          <w:szCs w:val="36"/>
        </w:rPr>
        <w:t>在</w:t>
      </w:r>
      <w:r>
        <w:rPr>
          <w:rFonts w:ascii="仿宋_GB2312" w:eastAsia="仿宋_GB2312" w:hAnsi="黑体" w:hint="eastAsia"/>
          <w:szCs w:val="36"/>
        </w:rPr>
        <w:t>重点行业典型应用场景的首次应用，具有</w:t>
      </w:r>
      <w:r>
        <w:rPr>
          <w:rFonts w:ascii="仿宋_GB2312" w:eastAsia="仿宋_GB2312" w:hAnsi="黑体"/>
          <w:szCs w:val="36"/>
        </w:rPr>
        <w:t>自主</w:t>
      </w:r>
      <w:r>
        <w:rPr>
          <w:rFonts w:ascii="仿宋_GB2312" w:eastAsia="仿宋_GB2312" w:hAnsi="黑体" w:hint="eastAsia"/>
          <w:szCs w:val="36"/>
        </w:rPr>
        <w:t>知识产权，且已实际落地</w:t>
      </w:r>
      <w:r>
        <w:rPr>
          <w:rFonts w:ascii="仿宋_GB2312" w:eastAsia="仿宋_GB2312" w:hAnsi="黑体"/>
          <w:szCs w:val="36"/>
        </w:rPr>
        <w:t>并</w:t>
      </w:r>
      <w:r>
        <w:rPr>
          <w:rFonts w:ascii="仿宋_GB2312" w:eastAsia="仿宋_GB2312" w:hAnsi="黑体" w:hint="eastAsia"/>
          <w:szCs w:val="36"/>
        </w:rPr>
        <w:t>运行良好。</w:t>
      </w:r>
    </w:p>
    <w:p w14:paraId="36846C92" w14:textId="77777777" w:rsidR="00A705BF" w:rsidRDefault="00000000">
      <w:pPr>
        <w:spacing w:line="560" w:lineRule="exact"/>
        <w:rPr>
          <w:rFonts w:ascii="仿宋_GB2312" w:eastAsia="仿宋_GB2312" w:hAnsi="黑体" w:hint="eastAsia"/>
          <w:b/>
          <w:bCs/>
          <w:szCs w:val="36"/>
        </w:rPr>
      </w:pPr>
      <w:r>
        <w:rPr>
          <w:rFonts w:ascii="仿宋_GB2312" w:eastAsia="仿宋_GB2312" w:hAnsi="黑体" w:hint="eastAsia"/>
          <w:b/>
          <w:bCs/>
          <w:szCs w:val="36"/>
        </w:rPr>
        <w:t>2.Q:如何定义重点行业典型应用场景？</w:t>
      </w:r>
    </w:p>
    <w:p w14:paraId="1145E31A"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szCs w:val="36"/>
        </w:rPr>
        <w:t>A:</w:t>
      </w:r>
      <w:r>
        <w:rPr>
          <w:rFonts w:ascii="仿宋_GB2312" w:eastAsia="仿宋_GB2312" w:hAnsi="Calibri" w:cs="仿宋_GB2312" w:hint="eastAsia"/>
          <w:color w:val="000000"/>
          <w:szCs w:val="32"/>
          <w:lang w:bidi="ar"/>
        </w:rPr>
        <w:t>方案所涉及业务场景应为制造业、金融、能源、交通、教育、医疗、安防、航空航天、通信、城市治理</w:t>
      </w:r>
      <w:r>
        <w:rPr>
          <w:rFonts w:ascii="仿宋_GB2312" w:eastAsia="仿宋_GB2312" w:cs="仿宋_GB2312" w:hint="eastAsia"/>
          <w:szCs w:val="32"/>
          <w:lang w:bidi="ar"/>
        </w:rPr>
        <w:t>等</w:t>
      </w:r>
      <w:r>
        <w:rPr>
          <w:rFonts w:ascii="仿宋_GB2312" w:eastAsia="仿宋_GB2312" w:hAnsi="Calibri" w:cs="仿宋_GB2312" w:hint="eastAsia"/>
          <w:color w:val="000000"/>
          <w:szCs w:val="32"/>
          <w:lang w:bidi="ar"/>
        </w:rPr>
        <w:t>重点行业的</w:t>
      </w:r>
      <w:r>
        <w:rPr>
          <w:rFonts w:ascii="仿宋_GB2312" w:eastAsia="仿宋_GB2312" w:hAnsi="Calibri" w:cs="仿宋_GB2312"/>
          <w:color w:val="000000"/>
          <w:szCs w:val="32"/>
          <w:lang w:bidi="ar"/>
        </w:rPr>
        <w:t>典型</w:t>
      </w:r>
      <w:r>
        <w:rPr>
          <w:rFonts w:ascii="仿宋_GB2312" w:eastAsia="仿宋_GB2312" w:hAnsi="Calibri" w:cs="仿宋_GB2312" w:hint="eastAsia"/>
          <w:color w:val="000000"/>
          <w:szCs w:val="32"/>
          <w:lang w:bidi="ar"/>
        </w:rPr>
        <w:t>业务场景。</w:t>
      </w:r>
    </w:p>
    <w:p w14:paraId="4126098D" w14:textId="77777777" w:rsidR="00A705BF" w:rsidRDefault="00000000">
      <w:pPr>
        <w:spacing w:line="560" w:lineRule="exact"/>
        <w:rPr>
          <w:rFonts w:ascii="仿宋_GB2312" w:eastAsia="仿宋_GB2312" w:hAnsi="黑体" w:hint="eastAsia"/>
          <w:b/>
          <w:bCs/>
          <w:szCs w:val="36"/>
        </w:rPr>
      </w:pPr>
      <w:r>
        <w:rPr>
          <w:rFonts w:ascii="仿宋_GB2312" w:eastAsia="仿宋_GB2312" w:hAnsi="黑体" w:hint="eastAsia"/>
          <w:b/>
          <w:bCs/>
          <w:szCs w:val="36"/>
        </w:rPr>
        <w:t>3.Q:什么样的方案符合优质解决方案条件？</w:t>
      </w:r>
    </w:p>
    <w:p w14:paraId="6B494D66"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hint="eastAsia"/>
          <w:szCs w:val="36"/>
        </w:rPr>
        <w:t>A:符合申报条件的</w:t>
      </w:r>
      <w:proofErr w:type="gramStart"/>
      <w:r>
        <w:rPr>
          <w:rFonts w:ascii="仿宋_GB2312" w:eastAsia="仿宋_GB2312" w:hAnsi="黑体" w:hint="eastAsia"/>
          <w:szCs w:val="36"/>
        </w:rPr>
        <w:t>首方案</w:t>
      </w:r>
      <w:proofErr w:type="gramEnd"/>
      <w:r>
        <w:rPr>
          <w:rFonts w:ascii="仿宋_GB2312" w:eastAsia="仿宋_GB2312" w:hAnsi="黑体" w:hint="eastAsia"/>
          <w:szCs w:val="36"/>
        </w:rPr>
        <w:t>应是已落地并取得成效，</w:t>
      </w:r>
      <w:proofErr w:type="gramStart"/>
      <w:r>
        <w:rPr>
          <w:rFonts w:ascii="仿宋_GB2312" w:eastAsia="仿宋_GB2312" w:hAnsi="黑体" w:hint="eastAsia"/>
          <w:szCs w:val="36"/>
        </w:rPr>
        <w:t>在信创行业</w:t>
      </w:r>
      <w:proofErr w:type="gramEnd"/>
      <w:r>
        <w:rPr>
          <w:rFonts w:ascii="仿宋_GB2312" w:eastAsia="仿宋_GB2312" w:hAnsi="黑体" w:hint="eastAsia"/>
          <w:szCs w:val="36"/>
        </w:rPr>
        <w:t>应用上取得创新性突破，实施效果显著，带动作用强，对相关行业或企业具有较强借鉴意义和推广价值。</w:t>
      </w:r>
    </w:p>
    <w:p w14:paraId="762B2076" w14:textId="77777777" w:rsidR="00A705BF" w:rsidRDefault="00000000">
      <w:pPr>
        <w:pStyle w:val="aa"/>
        <w:widowControl/>
        <w:spacing w:beforeAutospacing="0" w:afterAutospacing="0" w:line="560" w:lineRule="atLeast"/>
        <w:textAlignment w:val="baseline"/>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 xml:space="preserve">  </w:t>
      </w:r>
      <w:r>
        <w:rPr>
          <w:rFonts w:ascii="仿宋_GB2312" w:eastAsia="仿宋_GB2312" w:hAnsi="仿宋_GB2312" w:cs="仿宋_GB2312" w:hint="eastAsia"/>
          <w:sz w:val="32"/>
          <w:szCs w:val="32"/>
          <w:shd w:val="clear" w:color="auto" w:fill="FFFFFF"/>
          <w:lang w:bidi="ar"/>
        </w:rPr>
        <w:t>申报材料应客观、真实，能充分</w:t>
      </w:r>
      <w:proofErr w:type="gramStart"/>
      <w:r>
        <w:rPr>
          <w:rFonts w:ascii="仿宋_GB2312" w:eastAsia="仿宋_GB2312" w:hAnsi="仿宋_GB2312" w:cs="仿宋_GB2312" w:hint="eastAsia"/>
          <w:sz w:val="32"/>
          <w:szCs w:val="32"/>
          <w:shd w:val="clear" w:color="auto" w:fill="FFFFFF"/>
          <w:lang w:bidi="ar"/>
        </w:rPr>
        <w:t>体现信创</w:t>
      </w:r>
      <w:proofErr w:type="gramEnd"/>
      <w:r>
        <w:rPr>
          <w:rFonts w:ascii="仿宋_GB2312" w:eastAsia="仿宋_GB2312" w:hAnsi="仿宋_GB2312" w:cs="仿宋_GB2312" w:hint="eastAsia"/>
          <w:sz w:val="32"/>
          <w:szCs w:val="32"/>
          <w:shd w:val="clear" w:color="auto" w:fill="FFFFFF"/>
          <w:lang w:bidi="ar"/>
        </w:rPr>
        <w:t>的技术特点，高度聚焦实际场景应用需求和重点问题。</w:t>
      </w:r>
    </w:p>
    <w:p w14:paraId="6F8949F9" w14:textId="77777777" w:rsidR="00A705BF" w:rsidRDefault="00000000">
      <w:pPr>
        <w:spacing w:line="560" w:lineRule="exact"/>
        <w:rPr>
          <w:rFonts w:cs="Times New Roman"/>
        </w:rPr>
      </w:pPr>
      <w:r>
        <w:rPr>
          <w:rFonts w:ascii="仿宋_GB2312" w:eastAsia="仿宋_GB2312" w:hAnsi="黑体" w:cs="Times New Roman" w:hint="eastAsia"/>
          <w:b/>
          <w:bCs/>
          <w:szCs w:val="36"/>
        </w:rPr>
        <w:t>4.Q:申报项目是否可以是一体机项目或包含一体机产品？</w:t>
      </w:r>
    </w:p>
    <w:p w14:paraId="00E7C016" w14:textId="77777777" w:rsidR="00A705BF" w:rsidRDefault="00000000">
      <w:pPr>
        <w:snapToGrid w:val="0"/>
        <w:spacing w:line="560" w:lineRule="exact"/>
        <w:ind w:firstLineChars="100" w:firstLine="316"/>
        <w:rPr>
          <w:rFonts w:ascii="仿宋_GB2312" w:eastAsia="仿宋_GB2312" w:hAnsi="仿宋_GB2312" w:cs="仿宋_GB2312" w:hint="eastAsia"/>
          <w:szCs w:val="32"/>
        </w:rPr>
      </w:pPr>
      <w:r>
        <w:rPr>
          <w:rFonts w:ascii="仿宋_GB2312" w:eastAsia="仿宋_GB2312" w:hAnsi="仿宋_GB2312" w:cs="仿宋_GB2312" w:hint="eastAsia"/>
          <w:szCs w:val="32"/>
        </w:rPr>
        <w:t>A：可以，</w:t>
      </w:r>
      <w:r>
        <w:rPr>
          <w:rFonts w:ascii="仿宋_GB2312" w:eastAsia="仿宋_GB2312" w:hAnsi="黑体" w:cs="Times New Roman" w:hint="eastAsia"/>
          <w:szCs w:val="36"/>
        </w:rPr>
        <w:t>但</w:t>
      </w:r>
      <w:r>
        <w:rPr>
          <w:rFonts w:ascii="仿宋_GB2312" w:eastAsia="仿宋_GB2312" w:hAnsi="仿宋_GB2312" w:cs="仿宋_GB2312" w:hint="eastAsia"/>
          <w:szCs w:val="32"/>
        </w:rPr>
        <w:t>应在合同中明确标明一体机中软件、服务与硬件的费用金额。如未标明，则视为硬件产品。</w:t>
      </w:r>
    </w:p>
    <w:p w14:paraId="55C0AB63" w14:textId="77777777" w:rsidR="00A705BF" w:rsidRDefault="00000000">
      <w:pPr>
        <w:spacing w:line="560" w:lineRule="exact"/>
      </w:pPr>
      <w:r>
        <w:rPr>
          <w:rFonts w:ascii="仿宋_GB2312" w:eastAsia="仿宋_GB2312" w:hAnsi="黑体" w:hint="eastAsia"/>
          <w:b/>
          <w:bCs/>
          <w:szCs w:val="36"/>
        </w:rPr>
        <w:t>5.Q:项目时间范围以什么为认定依据？</w:t>
      </w:r>
    </w:p>
    <w:p w14:paraId="5B7BD2ED"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hint="eastAsia"/>
          <w:szCs w:val="36"/>
        </w:rPr>
        <w:t>A:</w:t>
      </w:r>
      <w:proofErr w:type="gramStart"/>
      <w:r>
        <w:rPr>
          <w:rFonts w:ascii="仿宋_GB2312" w:eastAsia="仿宋_GB2312" w:hAnsi="黑体" w:hint="eastAsia"/>
          <w:szCs w:val="36"/>
        </w:rPr>
        <w:t>首方案</w:t>
      </w:r>
      <w:proofErr w:type="gramEnd"/>
      <w:r>
        <w:rPr>
          <w:rFonts w:ascii="仿宋_GB2312" w:eastAsia="仿宋_GB2312" w:hAnsi="黑体" w:hint="eastAsia"/>
          <w:szCs w:val="36"/>
        </w:rPr>
        <w:t>以</w:t>
      </w:r>
      <w:r>
        <w:rPr>
          <w:rFonts w:ascii="仿宋_GB2312" w:eastAsia="仿宋_GB2312" w:hAnsi="黑体"/>
          <w:szCs w:val="36"/>
        </w:rPr>
        <w:t>项目验收完成</w:t>
      </w:r>
      <w:r>
        <w:rPr>
          <w:rFonts w:ascii="仿宋_GB2312" w:eastAsia="仿宋_GB2312" w:hAnsi="黑体" w:hint="eastAsia"/>
          <w:szCs w:val="36"/>
        </w:rPr>
        <w:t>时间为依据进行认定。</w:t>
      </w:r>
      <w:r>
        <w:rPr>
          <w:rFonts w:ascii="仿宋_GB2312" w:eastAsia="仿宋_GB2312" w:hAnsi="黑体" w:cs="Times New Roman" w:hint="eastAsia"/>
          <w:szCs w:val="36"/>
        </w:rPr>
        <w:t>项目验收时间需在2025年1月1日至</w:t>
      </w:r>
      <w:r>
        <w:rPr>
          <w:rFonts w:ascii="仿宋_GB2312" w:eastAsia="仿宋_GB2312" w:hAnsi="仿宋_GB2312" w:cs="仿宋_GB2312" w:hint="eastAsia"/>
          <w:szCs w:val="32"/>
        </w:rPr>
        <w:t>征集截止日</w:t>
      </w:r>
      <w:r>
        <w:rPr>
          <w:rFonts w:ascii="仿宋_GB2312" w:eastAsia="仿宋_GB2312" w:hAnsi="黑体" w:cs="Times New Roman" w:hint="eastAsia"/>
          <w:szCs w:val="36"/>
        </w:rPr>
        <w:t>之间完成，实施周期不超过3</w:t>
      </w:r>
      <w:r>
        <w:rPr>
          <w:rFonts w:ascii="仿宋_GB2312" w:eastAsia="仿宋_GB2312" w:hAnsi="黑体" w:cs="Times New Roman" w:hint="eastAsia"/>
          <w:szCs w:val="36"/>
        </w:rPr>
        <w:lastRenderedPageBreak/>
        <w:t>年，项目开始时间应在项目验收时间前不超过3年。</w:t>
      </w:r>
    </w:p>
    <w:p w14:paraId="3857AADC" w14:textId="77777777" w:rsidR="00A705BF" w:rsidRDefault="00000000">
      <w:pPr>
        <w:spacing w:line="560" w:lineRule="exact"/>
        <w:rPr>
          <w:rFonts w:ascii="仿宋_GB2312" w:eastAsia="仿宋_GB2312" w:hAnsi="黑体" w:hint="eastAsia"/>
          <w:b/>
          <w:bCs/>
          <w:szCs w:val="36"/>
        </w:rPr>
      </w:pPr>
      <w:r>
        <w:rPr>
          <w:rFonts w:ascii="仿宋_GB2312" w:eastAsia="仿宋_GB2312" w:hAnsi="黑体" w:hint="eastAsia"/>
          <w:b/>
          <w:bCs/>
          <w:szCs w:val="36"/>
        </w:rPr>
        <w:t>6.Q:申报材料必须要有联合体成员单位盖章吗？</w:t>
      </w:r>
    </w:p>
    <w:p w14:paraId="16428ED2"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hint="eastAsia"/>
          <w:szCs w:val="36"/>
        </w:rPr>
        <w:t>A:</w:t>
      </w:r>
      <w:r>
        <w:rPr>
          <w:rFonts w:ascii="仿宋_GB2312" w:eastAsia="仿宋_GB2312" w:hAnsi="黑体" w:cs="Times New Roman" w:hint="eastAsia"/>
          <w:szCs w:val="36"/>
        </w:rPr>
        <w:t>若为联合申报，则联合体成员均需在《首方案奖励申报表》中加盖公章。</w:t>
      </w:r>
    </w:p>
    <w:p w14:paraId="126DBA0D" w14:textId="77777777" w:rsidR="00A705BF" w:rsidRDefault="00000000">
      <w:pPr>
        <w:spacing w:line="560" w:lineRule="exact"/>
      </w:pPr>
      <w:r>
        <w:rPr>
          <w:rFonts w:ascii="仿宋_GB2312" w:eastAsia="仿宋_GB2312" w:hAnsi="黑体" w:hint="eastAsia"/>
          <w:b/>
          <w:bCs/>
          <w:szCs w:val="36"/>
        </w:rPr>
        <w:t>7.Q:申报主体和联合体成员单位必须都是在京注册企业吗？</w:t>
      </w:r>
    </w:p>
    <w:p w14:paraId="16873B33"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hint="eastAsia"/>
          <w:szCs w:val="36"/>
        </w:rPr>
        <w:t>A:</w:t>
      </w:r>
      <w:r>
        <w:rPr>
          <w:rFonts w:ascii="仿宋_GB2312" w:eastAsia="仿宋_GB2312" w:hAnsi="黑体" w:cs="Times New Roman" w:hint="eastAsia"/>
          <w:szCs w:val="36"/>
        </w:rPr>
        <w:t>申报主体和联合体成员中产业</w:t>
      </w:r>
      <w:proofErr w:type="gramStart"/>
      <w:r>
        <w:rPr>
          <w:rFonts w:ascii="仿宋_GB2312" w:eastAsia="仿宋_GB2312" w:hAnsi="黑体" w:cs="Times New Roman" w:hint="eastAsia"/>
          <w:szCs w:val="36"/>
        </w:rPr>
        <w:t>侧企业</w:t>
      </w:r>
      <w:proofErr w:type="gramEnd"/>
      <w:r>
        <w:rPr>
          <w:rFonts w:ascii="仿宋_GB2312" w:eastAsia="仿宋_GB2312" w:cs="仿宋_GB2312" w:hint="eastAsia"/>
          <w:szCs w:val="32"/>
          <w:lang w:bidi="ar"/>
        </w:rPr>
        <w:t>需是在京注册经营的独立法人企业。联合体中用户</w:t>
      </w:r>
      <w:proofErr w:type="gramStart"/>
      <w:r>
        <w:rPr>
          <w:rFonts w:ascii="仿宋_GB2312" w:eastAsia="仿宋_GB2312" w:cs="仿宋_GB2312" w:hint="eastAsia"/>
          <w:szCs w:val="32"/>
          <w:lang w:bidi="ar"/>
        </w:rPr>
        <w:t>侧单位</w:t>
      </w:r>
      <w:proofErr w:type="gramEnd"/>
      <w:r>
        <w:rPr>
          <w:rFonts w:ascii="仿宋_GB2312" w:eastAsia="仿宋_GB2312" w:cs="仿宋_GB2312" w:hint="eastAsia"/>
          <w:szCs w:val="32"/>
          <w:lang w:bidi="ar"/>
        </w:rPr>
        <w:t>所在地域没有限制。</w:t>
      </w:r>
    </w:p>
    <w:p w14:paraId="5CF6C906" w14:textId="77777777" w:rsidR="00A705BF" w:rsidRDefault="00000000">
      <w:pPr>
        <w:spacing w:line="560" w:lineRule="exact"/>
        <w:rPr>
          <w:rFonts w:ascii="仿宋_GB2312" w:eastAsia="仿宋_GB2312" w:cs="仿宋_GB2312"/>
          <w:szCs w:val="32"/>
          <w:lang w:bidi="ar"/>
        </w:rPr>
      </w:pPr>
      <w:r>
        <w:rPr>
          <w:rFonts w:ascii="仿宋_GB2312" w:eastAsia="仿宋_GB2312" w:hAnsi="仿宋_GB2312" w:cs="仿宋_GB2312" w:hint="eastAsia"/>
          <w:b/>
          <w:bCs/>
          <w:szCs w:val="32"/>
        </w:rPr>
        <w:t>8.</w:t>
      </w:r>
      <w:r>
        <w:rPr>
          <w:rFonts w:ascii="仿宋_GB2312" w:eastAsia="仿宋_GB2312" w:hAnsi="黑体" w:cs="Times New Roman" w:hint="eastAsia"/>
          <w:b/>
          <w:bCs/>
          <w:szCs w:val="36"/>
        </w:rPr>
        <w:t>Q</w:t>
      </w:r>
      <w:r>
        <w:rPr>
          <w:rFonts w:ascii="仿宋_GB2312" w:eastAsia="仿宋_GB2312" w:hAnsi="黑体" w:cs="Times New Roman"/>
          <w:b/>
          <w:bCs/>
          <w:szCs w:val="36"/>
        </w:rPr>
        <w:t>:</w:t>
      </w:r>
      <w:r>
        <w:rPr>
          <w:rFonts w:ascii="仿宋_GB2312" w:eastAsia="仿宋_GB2312" w:cs="仿宋_GB2312" w:hint="eastAsia"/>
          <w:b/>
          <w:bCs/>
          <w:szCs w:val="32"/>
          <w:lang w:bidi="ar"/>
        </w:rPr>
        <w:t>申报方案所涉及项目的甲乙方之间是否可以存在关联关系？</w:t>
      </w:r>
    </w:p>
    <w:p w14:paraId="028ADF8C" w14:textId="77777777" w:rsidR="00A705BF" w:rsidRDefault="00000000">
      <w:pPr>
        <w:spacing w:line="560" w:lineRule="exact"/>
        <w:ind w:firstLineChars="100" w:firstLine="316"/>
        <w:rPr>
          <w:rFonts w:ascii="仿宋_GB2312" w:eastAsia="仿宋_GB2312" w:hAnsi="黑体" w:cs="Times New Roman" w:hint="eastAsia"/>
          <w:szCs w:val="36"/>
        </w:rPr>
      </w:pPr>
      <w:r>
        <w:rPr>
          <w:rFonts w:ascii="仿宋_GB2312" w:eastAsia="仿宋_GB2312" w:hAnsi="黑体" w:cs="Times New Roman"/>
          <w:szCs w:val="36"/>
        </w:rPr>
        <w:t>A：</w:t>
      </w:r>
      <w:r>
        <w:rPr>
          <w:rFonts w:ascii="仿宋_GB2312" w:eastAsia="仿宋_GB2312" w:hAnsi="黑体" w:cs="Times New Roman" w:hint="eastAsia"/>
          <w:szCs w:val="36"/>
        </w:rPr>
        <w:t>不可以。</w:t>
      </w:r>
    </w:p>
    <w:p w14:paraId="24AEB4B5" w14:textId="77777777" w:rsidR="00A705BF" w:rsidRDefault="00000000">
      <w:pPr>
        <w:spacing w:line="560" w:lineRule="exact"/>
        <w:rPr>
          <w:rFonts w:ascii="仿宋_GB2312" w:eastAsia="仿宋_GB2312" w:hAnsi="黑体" w:hint="eastAsia"/>
          <w:b/>
          <w:bCs/>
          <w:szCs w:val="36"/>
        </w:rPr>
      </w:pPr>
      <w:r>
        <w:rPr>
          <w:rFonts w:ascii="仿宋_GB2312" w:eastAsia="仿宋_GB2312" w:hAnsi="黑体" w:hint="eastAsia"/>
          <w:b/>
          <w:bCs/>
          <w:szCs w:val="36"/>
        </w:rPr>
        <w:t>9.Q</w:t>
      </w:r>
      <w:r>
        <w:rPr>
          <w:rFonts w:ascii="仿宋_GB2312" w:eastAsia="仿宋_GB2312" w:hAnsi="黑体"/>
          <w:b/>
          <w:bCs/>
          <w:szCs w:val="36"/>
        </w:rPr>
        <w:t>:</w:t>
      </w:r>
      <w:r>
        <w:rPr>
          <w:rFonts w:ascii="仿宋_GB2312" w:eastAsia="仿宋_GB2312" w:hAnsi="黑体" w:hint="eastAsia"/>
          <w:b/>
          <w:bCs/>
          <w:szCs w:val="36"/>
        </w:rPr>
        <w:t>如果合同涉及国家秘密项目，是否可以不提供?</w:t>
      </w:r>
    </w:p>
    <w:p w14:paraId="5D575C18" w14:textId="77777777" w:rsidR="00A705BF" w:rsidRDefault="00000000">
      <w:pPr>
        <w:spacing w:line="560" w:lineRule="exact"/>
        <w:ind w:firstLineChars="100" w:firstLine="316"/>
        <w:rPr>
          <w:rFonts w:ascii="仿宋_GB2312" w:eastAsia="仿宋_GB2312" w:hAnsi="黑体" w:hint="eastAsia"/>
          <w:szCs w:val="36"/>
        </w:rPr>
      </w:pPr>
      <w:r>
        <w:rPr>
          <w:rFonts w:ascii="仿宋_GB2312" w:eastAsia="仿宋_GB2312" w:hAnsi="黑体" w:hint="eastAsia"/>
          <w:szCs w:val="36"/>
        </w:rPr>
        <w:t>A:不可以，可将涉及国家秘密的内容脱敏后提供，建议优先选择非涉密项目申报。</w:t>
      </w:r>
    </w:p>
    <w:p w14:paraId="7B74FB7A" w14:textId="77777777" w:rsidR="00A705BF" w:rsidRDefault="00A705BF">
      <w:pPr>
        <w:pStyle w:val="a0"/>
      </w:pPr>
    </w:p>
    <w:p w14:paraId="51E073B3" w14:textId="77777777" w:rsidR="00A705BF" w:rsidRDefault="00A705BF">
      <w:pPr>
        <w:pStyle w:val="a0"/>
      </w:pPr>
    </w:p>
    <w:sectPr w:rsidR="00A705BF">
      <w:pgSz w:w="11906" w:h="16838"/>
      <w:pgMar w:top="2098" w:right="1474" w:bottom="1985" w:left="1588" w:header="851" w:footer="1304"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1430" w14:textId="77777777" w:rsidR="007150D9" w:rsidRDefault="007150D9">
      <w:r>
        <w:separator/>
      </w:r>
    </w:p>
  </w:endnote>
  <w:endnote w:type="continuationSeparator" w:id="0">
    <w:p w14:paraId="4F213B25" w14:textId="77777777" w:rsidR="007150D9" w:rsidRDefault="0071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80"/>
    <w:family w:val="swiss"/>
    <w:pitch w:val="variable"/>
    <w:sig w:usb0="E4002EFF" w:usb1="CA07247B" w:usb2="00000019" w:usb3="00000000" w:csb0="0002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FC0ECAB-FE26-428D-AF46-83D135783ACF}"/>
    <w:embedBold r:id="rId2" w:subsetted="1" w:fontKey="{CB8450D9-2294-4C33-8CBA-1699713ABE04}"/>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AA7072DA-5A1B-4CDB-832B-1873D8F98F77}"/>
    <w:embedBold r:id="rId4" w:subsetted="1" w:fontKey="{A5B424FA-D923-4A5B-BC23-67F0A982A836}"/>
    <w:embedItalic r:id="rId5" w:subsetted="1" w:fontKey="{7140F168-E716-4B7C-A081-3739AA59895E}"/>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7E50" w14:textId="77777777" w:rsidR="00A705BF" w:rsidRDefault="00000000">
    <w:pPr>
      <w:pStyle w:val="a6"/>
      <w:ind w:firstLineChars="100" w:firstLine="280"/>
      <w:rPr>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119973D" wp14:editId="4DCB9CE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sz w:val="28"/>
                              <w:szCs w:val="28"/>
                            </w:rPr>
                            <w:id w:val="14329237"/>
                          </w:sdtPr>
                          <w:sdtContent>
                            <w:p w14:paraId="01C635A2" w14:textId="77777777" w:rsidR="00A705BF" w:rsidRDefault="00000000">
                              <w:pPr>
                                <w:pStyle w:val="a6"/>
                                <w:ind w:firstLineChars="100" w:firstLine="280"/>
                                <w:rPr>
                                  <w:rFonts w:ascii="宋体" w:eastAsia="宋体" w:hAnsi="宋体" w:hint="eastAsia"/>
                                  <w:sz w:val="28"/>
                                  <w:szCs w:val="28"/>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2C043842" w14:textId="77777777" w:rsidR="00A705BF" w:rsidRDefault="00A705BF">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19973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宋体" w:eastAsia="宋体" w:hAnsi="宋体"/>
                        <w:sz w:val="28"/>
                        <w:szCs w:val="28"/>
                      </w:rPr>
                      <w:id w:val="14329237"/>
                    </w:sdtPr>
                    <w:sdtContent>
                      <w:p w14:paraId="01C635A2" w14:textId="77777777" w:rsidR="00A705BF" w:rsidRDefault="00000000">
                        <w:pPr>
                          <w:pStyle w:val="a6"/>
                          <w:ind w:firstLineChars="100" w:firstLine="280"/>
                          <w:rPr>
                            <w:rFonts w:ascii="宋体" w:eastAsia="宋体" w:hAnsi="宋体" w:hint="eastAsia"/>
                            <w:sz w:val="28"/>
                            <w:szCs w:val="28"/>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2C043842" w14:textId="77777777" w:rsidR="00A705BF" w:rsidRDefault="00A705BF">
                    <w:pPr>
                      <w:pStyle w:val="a0"/>
                    </w:pPr>
                  </w:p>
                </w:txbxContent>
              </v:textbox>
              <w10:wrap anchorx="margin"/>
            </v:shape>
          </w:pict>
        </mc:Fallback>
      </mc:AlternateContent>
    </w:r>
  </w:p>
  <w:p w14:paraId="2445C092" w14:textId="77777777" w:rsidR="00A705BF" w:rsidRDefault="00A705BF">
    <w:pPr>
      <w:pStyle w:val="a6"/>
      <w:rPr>
        <w:rFonts w:ascii="宋体" w:eastAsia="宋体" w:hAnsi="宋体"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0D12" w14:textId="77777777" w:rsidR="00A705BF" w:rsidRDefault="00000000">
    <w:pPr>
      <w:pStyle w:val="a6"/>
      <w:ind w:right="280"/>
      <w:jc w:val="right"/>
      <w:rPr>
        <w:rFonts w:ascii="宋体" w:eastAsia="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174F6564" wp14:editId="5BF1706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sz w:val="28"/>
                              <w:szCs w:val="28"/>
                            </w:rPr>
                            <w:id w:val="14329228"/>
                          </w:sdtPr>
                          <w:sdtContent>
                            <w:p w14:paraId="5871759B" w14:textId="77777777" w:rsidR="00A705BF" w:rsidRDefault="00000000">
                              <w:pPr>
                                <w:pStyle w:val="a6"/>
                                <w:ind w:right="280"/>
                                <w:jc w:val="right"/>
                                <w:rPr>
                                  <w:rFonts w:ascii="宋体" w:eastAsia="宋体" w:hAnsi="宋体" w:hint="eastAsia"/>
                                  <w:sz w:val="28"/>
                                  <w:szCs w:val="28"/>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1 -</w:t>
                              </w:r>
                              <w:r>
                                <w:rPr>
                                  <w:rFonts w:ascii="宋体" w:eastAsia="宋体" w:hAnsi="宋体"/>
                                  <w:sz w:val="24"/>
                                  <w:szCs w:val="24"/>
                                </w:rPr>
                                <w:fldChar w:fldCharType="end"/>
                              </w:r>
                            </w:p>
                          </w:sdtContent>
                        </w:sdt>
                        <w:p w14:paraId="13B9ADE1" w14:textId="77777777" w:rsidR="00A705BF" w:rsidRDefault="00A705BF">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F6564"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rPr>
                        <w:rFonts w:ascii="宋体" w:eastAsia="宋体" w:hAnsi="宋体"/>
                        <w:sz w:val="28"/>
                        <w:szCs w:val="28"/>
                      </w:rPr>
                      <w:id w:val="14329228"/>
                    </w:sdtPr>
                    <w:sdtContent>
                      <w:p w14:paraId="5871759B" w14:textId="77777777" w:rsidR="00A705BF" w:rsidRDefault="00000000">
                        <w:pPr>
                          <w:pStyle w:val="a6"/>
                          <w:ind w:right="280"/>
                          <w:jc w:val="right"/>
                          <w:rPr>
                            <w:rFonts w:ascii="宋体" w:eastAsia="宋体" w:hAnsi="宋体" w:hint="eastAsia"/>
                            <w:sz w:val="28"/>
                            <w:szCs w:val="28"/>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1 -</w:t>
                        </w:r>
                        <w:r>
                          <w:rPr>
                            <w:rFonts w:ascii="宋体" w:eastAsia="宋体" w:hAnsi="宋体"/>
                            <w:sz w:val="24"/>
                            <w:szCs w:val="24"/>
                          </w:rPr>
                          <w:fldChar w:fldCharType="end"/>
                        </w:r>
                      </w:p>
                    </w:sdtContent>
                  </w:sdt>
                  <w:p w14:paraId="13B9ADE1" w14:textId="77777777" w:rsidR="00A705BF" w:rsidRDefault="00A705BF">
                    <w:pPr>
                      <w:pStyle w:val="a0"/>
                    </w:pPr>
                  </w:p>
                </w:txbxContent>
              </v:textbox>
              <w10:wrap anchorx="margin"/>
            </v:shape>
          </w:pict>
        </mc:Fallback>
      </mc:AlternateContent>
    </w:r>
  </w:p>
  <w:p w14:paraId="24AE4E85" w14:textId="77777777" w:rsidR="00A705BF" w:rsidRDefault="00A705BF">
    <w:pPr>
      <w:pStyle w:val="a6"/>
      <w:rPr>
        <w:rFonts w:ascii="宋体" w:eastAsia="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3798" w14:textId="77777777" w:rsidR="007150D9" w:rsidRDefault="007150D9">
      <w:r>
        <w:separator/>
      </w:r>
    </w:p>
  </w:footnote>
  <w:footnote w:type="continuationSeparator" w:id="0">
    <w:p w14:paraId="64A945F8" w14:textId="77777777" w:rsidR="007150D9" w:rsidRDefault="0071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B4490"/>
    <w:multiLevelType w:val="singleLevel"/>
    <w:tmpl w:val="93EB4490"/>
    <w:lvl w:ilvl="0">
      <w:start w:val="2"/>
      <w:numFmt w:val="chineseCounting"/>
      <w:suff w:val="nothing"/>
      <w:lvlText w:val="%1、"/>
      <w:lvlJc w:val="left"/>
      <w:pPr>
        <w:ind w:left="634" w:firstLine="0"/>
      </w:pPr>
      <w:rPr>
        <w:rFonts w:hint="eastAsia"/>
      </w:rPr>
    </w:lvl>
  </w:abstractNum>
  <w:abstractNum w:abstractNumId="1" w15:restartNumberingAfterBreak="0">
    <w:nsid w:val="DE6FC2AA"/>
    <w:multiLevelType w:val="singleLevel"/>
    <w:tmpl w:val="DE6FC2AA"/>
    <w:lvl w:ilvl="0">
      <w:start w:val="1"/>
      <w:numFmt w:val="chineseCounting"/>
      <w:suff w:val="nothing"/>
      <w:lvlText w:val="%1、"/>
      <w:lvlJc w:val="left"/>
      <w:rPr>
        <w:rFonts w:hint="eastAsia"/>
      </w:rPr>
    </w:lvl>
  </w:abstractNum>
  <w:num w:numId="1" w16cid:durableId="883909170">
    <w:abstractNumId w:val="1"/>
  </w:num>
  <w:num w:numId="2" w16cid:durableId="372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ODJiYTNmYTAzNDEyMWMzODBmNDZmOWIyZTkxZjEifQ=="/>
  </w:docVars>
  <w:rsids>
    <w:rsidRoot w:val="004E656B"/>
    <w:rsid w:val="BF7F5993"/>
    <w:rsid w:val="BF8E0F11"/>
    <w:rsid w:val="BFE6BE0A"/>
    <w:rsid w:val="BFFF50F9"/>
    <w:rsid w:val="C73F6AC5"/>
    <w:rsid w:val="CAFB94A8"/>
    <w:rsid w:val="D59EF4FA"/>
    <w:rsid w:val="D77BC1A1"/>
    <w:rsid w:val="D77E2CFF"/>
    <w:rsid w:val="DB5E26B1"/>
    <w:rsid w:val="DDDD932F"/>
    <w:rsid w:val="DEEF6DCF"/>
    <w:rsid w:val="DEF7253F"/>
    <w:rsid w:val="DEFA2A40"/>
    <w:rsid w:val="DF5B416B"/>
    <w:rsid w:val="DFF7B915"/>
    <w:rsid w:val="DFFCD6B5"/>
    <w:rsid w:val="E5EB0F48"/>
    <w:rsid w:val="E665C6E1"/>
    <w:rsid w:val="E7FFDC61"/>
    <w:rsid w:val="EAFF979F"/>
    <w:rsid w:val="EBF61E83"/>
    <w:rsid w:val="EBFFE3D9"/>
    <w:rsid w:val="EDA9013D"/>
    <w:rsid w:val="EDFF3E42"/>
    <w:rsid w:val="EE3FC8D7"/>
    <w:rsid w:val="EF2E9B0B"/>
    <w:rsid w:val="EF7502CC"/>
    <w:rsid w:val="EF775E40"/>
    <w:rsid w:val="EFAD20B6"/>
    <w:rsid w:val="EFBB187D"/>
    <w:rsid w:val="F09DBAC3"/>
    <w:rsid w:val="F0EF1E3D"/>
    <w:rsid w:val="F2FE520F"/>
    <w:rsid w:val="F34E8E23"/>
    <w:rsid w:val="F4EA6E4B"/>
    <w:rsid w:val="F5E75350"/>
    <w:rsid w:val="F5F66B41"/>
    <w:rsid w:val="F63DC35E"/>
    <w:rsid w:val="F6F6C8DE"/>
    <w:rsid w:val="F6FFE6EE"/>
    <w:rsid w:val="F7BD1548"/>
    <w:rsid w:val="F7EE6B35"/>
    <w:rsid w:val="F873FA65"/>
    <w:rsid w:val="F99F5F48"/>
    <w:rsid w:val="F9FF368C"/>
    <w:rsid w:val="F9FFA4BB"/>
    <w:rsid w:val="FB2F87BE"/>
    <w:rsid w:val="FBC7CACB"/>
    <w:rsid w:val="FBEB5E35"/>
    <w:rsid w:val="FBF4A0F3"/>
    <w:rsid w:val="FCD7C160"/>
    <w:rsid w:val="FCF88F64"/>
    <w:rsid w:val="FDD7D41D"/>
    <w:rsid w:val="FDFF38B2"/>
    <w:rsid w:val="FED57233"/>
    <w:rsid w:val="FEFB274A"/>
    <w:rsid w:val="FEFFB312"/>
    <w:rsid w:val="FF3D76E3"/>
    <w:rsid w:val="FF5EB8E6"/>
    <w:rsid w:val="FFE29B2D"/>
    <w:rsid w:val="FFF72EE7"/>
    <w:rsid w:val="FFF928FF"/>
    <w:rsid w:val="FFFAA711"/>
    <w:rsid w:val="FFFE8F7B"/>
    <w:rsid w:val="FFFF3650"/>
    <w:rsid w:val="FFFFB8D0"/>
    <w:rsid w:val="0005584E"/>
    <w:rsid w:val="00093C26"/>
    <w:rsid w:val="000D2C40"/>
    <w:rsid w:val="00113CDB"/>
    <w:rsid w:val="001F157A"/>
    <w:rsid w:val="00223ECB"/>
    <w:rsid w:val="002A2860"/>
    <w:rsid w:val="002A7B51"/>
    <w:rsid w:val="002C4E72"/>
    <w:rsid w:val="002F3C42"/>
    <w:rsid w:val="00360489"/>
    <w:rsid w:val="00367B2E"/>
    <w:rsid w:val="003E5B57"/>
    <w:rsid w:val="003E794C"/>
    <w:rsid w:val="00426051"/>
    <w:rsid w:val="004955AA"/>
    <w:rsid w:val="004E656B"/>
    <w:rsid w:val="004F5BB5"/>
    <w:rsid w:val="005128DE"/>
    <w:rsid w:val="00513631"/>
    <w:rsid w:val="00550777"/>
    <w:rsid w:val="005511C1"/>
    <w:rsid w:val="005B2BA2"/>
    <w:rsid w:val="005C2AA3"/>
    <w:rsid w:val="005D632E"/>
    <w:rsid w:val="00642521"/>
    <w:rsid w:val="0067131B"/>
    <w:rsid w:val="006D6B18"/>
    <w:rsid w:val="00700FF5"/>
    <w:rsid w:val="007150D9"/>
    <w:rsid w:val="00761760"/>
    <w:rsid w:val="007C0E63"/>
    <w:rsid w:val="007D491D"/>
    <w:rsid w:val="007D634A"/>
    <w:rsid w:val="007D76F5"/>
    <w:rsid w:val="007E7CB4"/>
    <w:rsid w:val="00837C95"/>
    <w:rsid w:val="00A10979"/>
    <w:rsid w:val="00A13EB7"/>
    <w:rsid w:val="00A704B1"/>
    <w:rsid w:val="00A705BF"/>
    <w:rsid w:val="00B04B4B"/>
    <w:rsid w:val="00B1363A"/>
    <w:rsid w:val="00B4514B"/>
    <w:rsid w:val="00C15896"/>
    <w:rsid w:val="00C67190"/>
    <w:rsid w:val="00CF332E"/>
    <w:rsid w:val="00D05E4D"/>
    <w:rsid w:val="00D10C2A"/>
    <w:rsid w:val="00DF38D9"/>
    <w:rsid w:val="00E035EE"/>
    <w:rsid w:val="00E86A9E"/>
    <w:rsid w:val="00E87841"/>
    <w:rsid w:val="00EB1AB2"/>
    <w:rsid w:val="00ED5B31"/>
    <w:rsid w:val="00EE4F30"/>
    <w:rsid w:val="00F72911"/>
    <w:rsid w:val="00F82D81"/>
    <w:rsid w:val="00FE0DD4"/>
    <w:rsid w:val="00FF6581"/>
    <w:rsid w:val="016C103F"/>
    <w:rsid w:val="01D008E9"/>
    <w:rsid w:val="022E44A8"/>
    <w:rsid w:val="038720C2"/>
    <w:rsid w:val="03C76504"/>
    <w:rsid w:val="04CB2483"/>
    <w:rsid w:val="06D575E9"/>
    <w:rsid w:val="093F2387"/>
    <w:rsid w:val="0955056D"/>
    <w:rsid w:val="099915E9"/>
    <w:rsid w:val="09C623F4"/>
    <w:rsid w:val="09EA6F07"/>
    <w:rsid w:val="0A0A7F38"/>
    <w:rsid w:val="0A4469AC"/>
    <w:rsid w:val="0A9F4195"/>
    <w:rsid w:val="0B9D61FB"/>
    <w:rsid w:val="0C030754"/>
    <w:rsid w:val="0CFC21CA"/>
    <w:rsid w:val="0CFF1B05"/>
    <w:rsid w:val="0D662D48"/>
    <w:rsid w:val="0D944687"/>
    <w:rsid w:val="0DCB704F"/>
    <w:rsid w:val="0E5928AD"/>
    <w:rsid w:val="0F126325"/>
    <w:rsid w:val="102238D3"/>
    <w:rsid w:val="107C6D27"/>
    <w:rsid w:val="10AA1B06"/>
    <w:rsid w:val="11BA18B5"/>
    <w:rsid w:val="12B207DE"/>
    <w:rsid w:val="1448764C"/>
    <w:rsid w:val="151E5BFA"/>
    <w:rsid w:val="15A33D3A"/>
    <w:rsid w:val="15E546A4"/>
    <w:rsid w:val="15EF58A5"/>
    <w:rsid w:val="16A56E4F"/>
    <w:rsid w:val="16C310EB"/>
    <w:rsid w:val="16C96512"/>
    <w:rsid w:val="16E9180D"/>
    <w:rsid w:val="177F42B7"/>
    <w:rsid w:val="178A3AD7"/>
    <w:rsid w:val="180715CC"/>
    <w:rsid w:val="18982224"/>
    <w:rsid w:val="19B65058"/>
    <w:rsid w:val="1A1620BF"/>
    <w:rsid w:val="1AEB3DFC"/>
    <w:rsid w:val="1B1E2EB4"/>
    <w:rsid w:val="1BDB0DA5"/>
    <w:rsid w:val="1C381D54"/>
    <w:rsid w:val="1C3F0CE7"/>
    <w:rsid w:val="1D440BCC"/>
    <w:rsid w:val="1E3F5F15"/>
    <w:rsid w:val="1EB1029B"/>
    <w:rsid w:val="1EBF050A"/>
    <w:rsid w:val="1EE8722C"/>
    <w:rsid w:val="1FEA15B7"/>
    <w:rsid w:val="20021295"/>
    <w:rsid w:val="207417C9"/>
    <w:rsid w:val="21892612"/>
    <w:rsid w:val="21BE20D2"/>
    <w:rsid w:val="223B2984"/>
    <w:rsid w:val="22CA329C"/>
    <w:rsid w:val="23326F6D"/>
    <w:rsid w:val="23F4040A"/>
    <w:rsid w:val="24175A6C"/>
    <w:rsid w:val="265F9457"/>
    <w:rsid w:val="268D0EEE"/>
    <w:rsid w:val="27C022AD"/>
    <w:rsid w:val="282F4953"/>
    <w:rsid w:val="288B3B53"/>
    <w:rsid w:val="28FE6FF6"/>
    <w:rsid w:val="2A1E2046"/>
    <w:rsid w:val="2A39453E"/>
    <w:rsid w:val="2A476378"/>
    <w:rsid w:val="2ACD6EF5"/>
    <w:rsid w:val="2C976880"/>
    <w:rsid w:val="2CA15953"/>
    <w:rsid w:val="2CDFAF14"/>
    <w:rsid w:val="2CF7018C"/>
    <w:rsid w:val="2D412922"/>
    <w:rsid w:val="2D695496"/>
    <w:rsid w:val="2E7023A8"/>
    <w:rsid w:val="2EA46D1B"/>
    <w:rsid w:val="2F4607D4"/>
    <w:rsid w:val="31052E8A"/>
    <w:rsid w:val="31500FA0"/>
    <w:rsid w:val="31AA4768"/>
    <w:rsid w:val="31C8654E"/>
    <w:rsid w:val="32424F9F"/>
    <w:rsid w:val="33900270"/>
    <w:rsid w:val="33FFEA76"/>
    <w:rsid w:val="34FC785D"/>
    <w:rsid w:val="35AA386B"/>
    <w:rsid w:val="368F6B19"/>
    <w:rsid w:val="36CC5610"/>
    <w:rsid w:val="36FB1EA4"/>
    <w:rsid w:val="3785E890"/>
    <w:rsid w:val="37FDC99F"/>
    <w:rsid w:val="38462001"/>
    <w:rsid w:val="3874425E"/>
    <w:rsid w:val="38E6457E"/>
    <w:rsid w:val="391A2AB5"/>
    <w:rsid w:val="399B7293"/>
    <w:rsid w:val="3AD924FC"/>
    <w:rsid w:val="3B0A6B5A"/>
    <w:rsid w:val="3B7F7863"/>
    <w:rsid w:val="3BCD02B3"/>
    <w:rsid w:val="3C1063F2"/>
    <w:rsid w:val="3C1557B6"/>
    <w:rsid w:val="3D51281E"/>
    <w:rsid w:val="3DBF3D68"/>
    <w:rsid w:val="3E5A6ED9"/>
    <w:rsid w:val="3E636CAD"/>
    <w:rsid w:val="3EDC59A0"/>
    <w:rsid w:val="3EFE6D31"/>
    <w:rsid w:val="3F7453DF"/>
    <w:rsid w:val="3FBF5061"/>
    <w:rsid w:val="3FDA4D4C"/>
    <w:rsid w:val="41230975"/>
    <w:rsid w:val="429454C1"/>
    <w:rsid w:val="4357750F"/>
    <w:rsid w:val="43635059"/>
    <w:rsid w:val="43A002EF"/>
    <w:rsid w:val="43C57AC2"/>
    <w:rsid w:val="43D877F5"/>
    <w:rsid w:val="440C435C"/>
    <w:rsid w:val="45102FBE"/>
    <w:rsid w:val="47195E2A"/>
    <w:rsid w:val="490B41C9"/>
    <w:rsid w:val="491312CF"/>
    <w:rsid w:val="49615986"/>
    <w:rsid w:val="49FE5ADB"/>
    <w:rsid w:val="4B052E99"/>
    <w:rsid w:val="4BA27268"/>
    <w:rsid w:val="4BC76084"/>
    <w:rsid w:val="4C3457E4"/>
    <w:rsid w:val="4CDE39A2"/>
    <w:rsid w:val="4CE43ABB"/>
    <w:rsid w:val="4D1D6BD1"/>
    <w:rsid w:val="4DFC7711"/>
    <w:rsid w:val="4EC15329"/>
    <w:rsid w:val="4F61706A"/>
    <w:rsid w:val="4F674123"/>
    <w:rsid w:val="4FAEE9B0"/>
    <w:rsid w:val="4FE52EE0"/>
    <w:rsid w:val="50281B04"/>
    <w:rsid w:val="515E0DF3"/>
    <w:rsid w:val="52C61160"/>
    <w:rsid w:val="52FB705C"/>
    <w:rsid w:val="53591FD4"/>
    <w:rsid w:val="535D12B2"/>
    <w:rsid w:val="545F7ABE"/>
    <w:rsid w:val="553A4407"/>
    <w:rsid w:val="55674E7D"/>
    <w:rsid w:val="557A1ED8"/>
    <w:rsid w:val="561C5C67"/>
    <w:rsid w:val="567E247E"/>
    <w:rsid w:val="57004F50"/>
    <w:rsid w:val="57081D47"/>
    <w:rsid w:val="581205B7"/>
    <w:rsid w:val="583A4A24"/>
    <w:rsid w:val="58673F90"/>
    <w:rsid w:val="58B67E03"/>
    <w:rsid w:val="5952570D"/>
    <w:rsid w:val="59B166C6"/>
    <w:rsid w:val="5A5C7AA6"/>
    <w:rsid w:val="5AF3DC8B"/>
    <w:rsid w:val="5BD76A6C"/>
    <w:rsid w:val="5C8A1451"/>
    <w:rsid w:val="5CE861E2"/>
    <w:rsid w:val="5D1C017C"/>
    <w:rsid w:val="5D830E15"/>
    <w:rsid w:val="5DEE18E2"/>
    <w:rsid w:val="5E030509"/>
    <w:rsid w:val="5E1E0424"/>
    <w:rsid w:val="5E222DB3"/>
    <w:rsid w:val="5ED84FBD"/>
    <w:rsid w:val="5EEDBFB0"/>
    <w:rsid w:val="5EF1560D"/>
    <w:rsid w:val="5EFF8541"/>
    <w:rsid w:val="5F3A0F0C"/>
    <w:rsid w:val="5F6C74B4"/>
    <w:rsid w:val="5FFF2F43"/>
    <w:rsid w:val="6019366D"/>
    <w:rsid w:val="604A2E52"/>
    <w:rsid w:val="60EC6236"/>
    <w:rsid w:val="60F670B5"/>
    <w:rsid w:val="61493688"/>
    <w:rsid w:val="61C1376D"/>
    <w:rsid w:val="62127F1E"/>
    <w:rsid w:val="636E5628"/>
    <w:rsid w:val="63CB4828"/>
    <w:rsid w:val="64436AB5"/>
    <w:rsid w:val="653E102A"/>
    <w:rsid w:val="65C32BEB"/>
    <w:rsid w:val="664D4C7E"/>
    <w:rsid w:val="66F13D92"/>
    <w:rsid w:val="67096D10"/>
    <w:rsid w:val="6734FDCB"/>
    <w:rsid w:val="67F4AF62"/>
    <w:rsid w:val="688A7410"/>
    <w:rsid w:val="6A1E78CE"/>
    <w:rsid w:val="6B3322F6"/>
    <w:rsid w:val="6BCF0C2E"/>
    <w:rsid w:val="6C40453F"/>
    <w:rsid w:val="6CDC3602"/>
    <w:rsid w:val="6D67ED85"/>
    <w:rsid w:val="6E98045C"/>
    <w:rsid w:val="6FAD6CDB"/>
    <w:rsid w:val="6FC10E4C"/>
    <w:rsid w:val="70423FD9"/>
    <w:rsid w:val="705D2CAC"/>
    <w:rsid w:val="7084648B"/>
    <w:rsid w:val="709D205D"/>
    <w:rsid w:val="70FD7FEB"/>
    <w:rsid w:val="71337421"/>
    <w:rsid w:val="713B65B1"/>
    <w:rsid w:val="72D45695"/>
    <w:rsid w:val="737DDAD5"/>
    <w:rsid w:val="74934EEE"/>
    <w:rsid w:val="749D7B1B"/>
    <w:rsid w:val="74A72FE1"/>
    <w:rsid w:val="74FDD5C4"/>
    <w:rsid w:val="750E6C6B"/>
    <w:rsid w:val="759F550D"/>
    <w:rsid w:val="75AAE2AA"/>
    <w:rsid w:val="76D77BEC"/>
    <w:rsid w:val="76FB245E"/>
    <w:rsid w:val="776E1C43"/>
    <w:rsid w:val="779B971A"/>
    <w:rsid w:val="779FD804"/>
    <w:rsid w:val="77E7F346"/>
    <w:rsid w:val="77FBCCA0"/>
    <w:rsid w:val="782E5309"/>
    <w:rsid w:val="79382508"/>
    <w:rsid w:val="795D54A1"/>
    <w:rsid w:val="797F00CD"/>
    <w:rsid w:val="79A13C0A"/>
    <w:rsid w:val="79F521A9"/>
    <w:rsid w:val="7A287454"/>
    <w:rsid w:val="7ADD4B5C"/>
    <w:rsid w:val="7B8178AD"/>
    <w:rsid w:val="7BBE970A"/>
    <w:rsid w:val="7BD56FB8"/>
    <w:rsid w:val="7BDF6B19"/>
    <w:rsid w:val="7CD73DE6"/>
    <w:rsid w:val="7D470F6C"/>
    <w:rsid w:val="7D7AF240"/>
    <w:rsid w:val="7DEEA9C2"/>
    <w:rsid w:val="7DFA7D0E"/>
    <w:rsid w:val="7DFB0F6A"/>
    <w:rsid w:val="7E5A4CCF"/>
    <w:rsid w:val="7E684002"/>
    <w:rsid w:val="7F566368"/>
    <w:rsid w:val="7F755085"/>
    <w:rsid w:val="7F9A8942"/>
    <w:rsid w:val="7FAD1209"/>
    <w:rsid w:val="7FB5BC35"/>
    <w:rsid w:val="7FBB7A8C"/>
    <w:rsid w:val="7FBD2594"/>
    <w:rsid w:val="7FBE901A"/>
    <w:rsid w:val="7FBFC181"/>
    <w:rsid w:val="7FD7266D"/>
    <w:rsid w:val="7FDBCE98"/>
    <w:rsid w:val="7FEEC1E0"/>
    <w:rsid w:val="7FF35EC4"/>
    <w:rsid w:val="7FFD93D4"/>
    <w:rsid w:val="7FFE324F"/>
    <w:rsid w:val="8BD555F3"/>
    <w:rsid w:val="8FFDB629"/>
    <w:rsid w:val="96FB9E5D"/>
    <w:rsid w:val="97EF7C0C"/>
    <w:rsid w:val="99FFABC7"/>
    <w:rsid w:val="A2849480"/>
    <w:rsid w:val="ABFDD968"/>
    <w:rsid w:val="B5EB2266"/>
    <w:rsid w:val="B97B31F6"/>
    <w:rsid w:val="BAB39711"/>
    <w:rsid w:val="BDB7B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9365"/>
  <w15:docId w15:val="{775E6912-48A6-4FF8-A943-13E01901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eastAsia="仿宋" w:cstheme="minorBid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华文新魏" w:eastAsia="华文新魏"/>
      <w:kern w:val="0"/>
      <w:sz w:val="36"/>
      <w:szCs w:val="24"/>
    </w:rPr>
  </w:style>
  <w:style w:type="paragraph" w:styleId="a4">
    <w:name w:val="Normal Indent"/>
    <w:basedOn w:val="a"/>
    <w:qFormat/>
    <w:pPr>
      <w:ind w:firstLineChars="200" w:firstLine="420"/>
    </w:pPr>
  </w:style>
  <w:style w:type="paragraph" w:styleId="a5">
    <w:name w:val="annotation text"/>
    <w:basedOn w:val="a"/>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eastAsia="宋体" w:cs="Times New Roman"/>
      <w:kern w:val="0"/>
      <w:sz w:val="24"/>
    </w:rPr>
  </w:style>
  <w:style w:type="table" w:styleId="ab">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仿宋" w:hAnsi="Times New Roman"/>
      <w:sz w:val="18"/>
      <w:szCs w:val="18"/>
    </w:rPr>
  </w:style>
  <w:style w:type="character" w:customStyle="1" w:styleId="a7">
    <w:name w:val="页脚 字符"/>
    <w:basedOn w:val="a1"/>
    <w:link w:val="a6"/>
    <w:uiPriority w:val="99"/>
    <w:qFormat/>
    <w:rPr>
      <w:rFonts w:ascii="Times New Roman" w:eastAsia="仿宋" w:hAnsi="Times New Roman"/>
      <w:sz w:val="18"/>
      <w:szCs w:val="18"/>
    </w:rPr>
  </w:style>
  <w:style w:type="character" w:customStyle="1" w:styleId="font31">
    <w:name w:val="font31"/>
    <w:basedOn w:val="a1"/>
    <w:qFormat/>
    <w:rPr>
      <w:rFonts w:ascii="黑体" w:eastAsia="黑体" w:hAnsi="宋体" w:cs="黑体" w:hint="eastAsia"/>
      <w:b/>
      <w:bCs/>
      <w:color w:val="000000"/>
      <w:sz w:val="24"/>
      <w:szCs w:val="24"/>
      <w:u w:val="none"/>
    </w:rPr>
  </w:style>
  <w:style w:type="character" w:customStyle="1" w:styleId="font71">
    <w:name w:val="font71"/>
    <w:basedOn w:val="a1"/>
    <w:qFormat/>
    <w:rPr>
      <w:rFonts w:ascii="黑体" w:eastAsia="黑体" w:hAnsi="宋体" w:cs="黑体" w:hint="eastAsia"/>
      <w:color w:val="000000"/>
      <w:sz w:val="16"/>
      <w:szCs w:val="16"/>
      <w:u w:val="none"/>
    </w:rPr>
  </w:style>
  <w:style w:type="character" w:customStyle="1" w:styleId="font81">
    <w:name w:val="font81"/>
    <w:basedOn w:val="a1"/>
    <w:qFormat/>
    <w:rPr>
      <w:rFonts w:ascii="黑体" w:eastAsia="黑体" w:hAnsi="宋体" w:cs="黑体" w:hint="eastAsia"/>
      <w:color w:val="000000"/>
      <w:sz w:val="20"/>
      <w:szCs w:val="20"/>
      <w:u w:val="none"/>
    </w:rPr>
  </w:style>
  <w:style w:type="character" w:customStyle="1" w:styleId="font91">
    <w:name w:val="font91"/>
    <w:basedOn w:val="a1"/>
    <w:qFormat/>
    <w:rPr>
      <w:rFonts w:ascii="黑体" w:eastAsia="黑体" w:hAnsi="宋体" w:cs="黑体" w:hint="eastAsia"/>
      <w:color w:val="A6A6A6"/>
      <w:sz w:val="16"/>
      <w:szCs w:val="16"/>
      <w:u w:val="none"/>
    </w:rPr>
  </w:style>
  <w:style w:type="character" w:customStyle="1" w:styleId="font41">
    <w:name w:val="font41"/>
    <w:basedOn w:val="a1"/>
    <w:qFormat/>
    <w:rPr>
      <w:rFonts w:ascii="黑体" w:eastAsia="黑体" w:hAnsi="宋体" w:cs="黑体" w:hint="eastAsia"/>
      <w:b/>
      <w:bCs/>
      <w:color w:val="000000"/>
      <w:sz w:val="20"/>
      <w:szCs w:val="20"/>
      <w:u w:val="none"/>
    </w:rPr>
  </w:style>
  <w:style w:type="character" w:customStyle="1" w:styleId="font101">
    <w:name w:val="font101"/>
    <w:basedOn w:val="a1"/>
    <w:qFormat/>
    <w:rPr>
      <w:rFonts w:ascii="黑体" w:eastAsia="黑体" w:hAnsi="宋体" w:cs="黑体" w:hint="eastAsia"/>
      <w:b/>
      <w:bCs/>
      <w:color w:val="000000"/>
      <w:sz w:val="16"/>
      <w:szCs w:val="16"/>
      <w:u w:val="none"/>
    </w:rPr>
  </w:style>
  <w:style w:type="paragraph" w:styleId="ac">
    <w:name w:val="Revision"/>
    <w:hidden/>
    <w:uiPriority w:val="99"/>
    <w:unhideWhenUsed/>
    <w:rsid w:val="00093C26"/>
    <w:rPr>
      <w:rFonts w:eastAsia="仿宋"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汤旭</cp:lastModifiedBy>
  <cp:revision>25</cp:revision>
  <cp:lastPrinted>2023-10-17T05:36:00Z</cp:lastPrinted>
  <dcterms:created xsi:type="dcterms:W3CDTF">2021-08-27T13:46:00Z</dcterms:created>
  <dcterms:modified xsi:type="dcterms:W3CDTF">2026-02-10T13:44:00Z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DD86FC6C63264E86AEBA41289C6DEE7B_13</vt:lpwstr>
  </property>
  <property fmtid="{D5CDD505-2E9C-101B-9397-08002B2CF9AE}" pid="4" name="KSOTemplateDocerSaveRecord">
    <vt:lpwstr>eyJoZGlkIjoiMzEwNTM5NzYwMDRjMzkwZTVkZjY2ODkwMGIxNGU0OTUiLCJ1c2VySWQiOiI1NjM1MzU3NjQifQ==</vt:lpwstr>
  </property>
</Properties>
</file>